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97" w:rsidRDefault="00D17097" w:rsidP="00D170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7097" w:rsidRDefault="00D17097" w:rsidP="00D17097">
      <w:pPr>
        <w:widowControl w:val="0"/>
        <w:autoSpaceDE w:val="0"/>
        <w:autoSpaceDN w:val="0"/>
        <w:adjustRightInd w:val="0"/>
      </w:pPr>
      <w:r>
        <w:t xml:space="preserve">AUTHORITY:  Implementing and authorized by Section 55.77 of the Civil Administrative Code of Illinois [20 ILCS 2310/55.77] (see P.A. 88-666, effective September 16, 1994). </w:t>
      </w:r>
    </w:p>
    <w:sectPr w:rsidR="00D17097" w:rsidSect="00D170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7097"/>
    <w:rsid w:val="001C6CBB"/>
    <w:rsid w:val="005C3366"/>
    <w:rsid w:val="00887969"/>
    <w:rsid w:val="00D164CD"/>
    <w:rsid w:val="00D1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55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55</dc:title>
  <dc:subject/>
  <dc:creator>Illinois General Assembly</dc:creator>
  <cp:keywords/>
  <dc:description/>
  <cp:lastModifiedBy>Roberts, John</cp:lastModifiedBy>
  <cp:revision>3</cp:revision>
  <dcterms:created xsi:type="dcterms:W3CDTF">2012-06-22T01:57:00Z</dcterms:created>
  <dcterms:modified xsi:type="dcterms:W3CDTF">2012-06-22T01:57:00Z</dcterms:modified>
</cp:coreProperties>
</file>