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9A" w:rsidRDefault="003D519A" w:rsidP="003D519A">
      <w:pPr>
        <w:jc w:val="center"/>
      </w:pPr>
      <w:bookmarkStart w:id="0" w:name="_GoBack"/>
      <w:bookmarkEnd w:id="0"/>
      <w:r>
        <w:t>SUBCHAPTER x: HEALTH STATISTICS</w:t>
      </w:r>
    </w:p>
    <w:p w:rsidR="003D519A" w:rsidRDefault="003D519A" w:rsidP="003D519A">
      <w:pPr>
        <w:jc w:val="center"/>
      </w:pPr>
    </w:p>
    <w:sectPr w:rsidR="003D519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20" w:rsidRDefault="007E5A20">
      <w:r>
        <w:separator/>
      </w:r>
    </w:p>
  </w:endnote>
  <w:endnote w:type="continuationSeparator" w:id="0">
    <w:p w:rsidR="007E5A20" w:rsidRDefault="007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20" w:rsidRDefault="007E5A20">
      <w:r>
        <w:separator/>
      </w:r>
    </w:p>
  </w:footnote>
  <w:footnote w:type="continuationSeparator" w:id="0">
    <w:p w:rsidR="007E5A20" w:rsidRDefault="007E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9B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5C5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519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5A20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17DF8"/>
    <w:rsid w:val="00B23B52"/>
    <w:rsid w:val="00B2411F"/>
    <w:rsid w:val="00B35D67"/>
    <w:rsid w:val="00B361A4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69B0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1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1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