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5C" w:rsidRPr="006E6E94" w:rsidRDefault="0015561D" w:rsidP="00033B5C">
      <w:pPr>
        <w:rPr>
          <w:b/>
        </w:rPr>
      </w:pPr>
      <w:bookmarkStart w:id="0" w:name="_GoBack"/>
      <w:bookmarkEnd w:id="0"/>
      <w:r>
        <w:br w:type="page"/>
      </w:r>
      <w:r w:rsidR="00033B5C" w:rsidRPr="006E6E94">
        <w:rPr>
          <w:b/>
        </w:rPr>
        <w:lastRenderedPageBreak/>
        <w:t>Section 1010.A</w:t>
      </w:r>
      <w:r w:rsidR="00033B5C">
        <w:rPr>
          <w:b/>
        </w:rPr>
        <w:t>PPENDIX</w:t>
      </w:r>
      <w:r w:rsidR="00033B5C" w:rsidRPr="006E6E94">
        <w:rPr>
          <w:b/>
        </w:rPr>
        <w:t xml:space="preserve"> I</w:t>
      </w:r>
      <w:r w:rsidR="00033B5C">
        <w:rPr>
          <w:b/>
        </w:rPr>
        <w:t xml:space="preserve"> </w:t>
      </w:r>
      <w:r w:rsidR="00033B5C" w:rsidRPr="006E6E94">
        <w:rPr>
          <w:b/>
        </w:rPr>
        <w:t xml:space="preserve">  </w:t>
      </w:r>
      <w:r w:rsidR="00033B5C" w:rsidRPr="006E6E94">
        <w:rPr>
          <w:rFonts w:eastAsia="MS Mincho"/>
          <w:b/>
        </w:rPr>
        <w:t>Data Product Price List</w:t>
      </w:r>
    </w:p>
    <w:p w:rsidR="00033B5C" w:rsidRDefault="00033B5C" w:rsidP="00033B5C"/>
    <w:p w:rsidR="00033B5C" w:rsidRPr="00F902C3" w:rsidRDefault="00033B5C" w:rsidP="00F902C3">
      <w:pPr>
        <w:jc w:val="center"/>
        <w:rPr>
          <w:rFonts w:eastAsia="MS Mincho"/>
          <w:b/>
          <w:sz w:val="28"/>
          <w:szCs w:val="28"/>
        </w:rPr>
      </w:pPr>
      <w:r w:rsidRPr="00F902C3">
        <w:rPr>
          <w:rFonts w:eastAsia="MS Mincho"/>
          <w:b/>
          <w:sz w:val="28"/>
          <w:szCs w:val="28"/>
        </w:rPr>
        <w:t>Data Product Price List</w:t>
      </w:r>
    </w:p>
    <w:p w:rsidR="00033B5C" w:rsidRPr="006A38B5" w:rsidRDefault="00033B5C" w:rsidP="00033B5C">
      <w:pPr>
        <w:rPr>
          <w:b/>
        </w:rPr>
      </w:pPr>
    </w:p>
    <w:tbl>
      <w:tblPr>
        <w:tblW w:w="9605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8"/>
        <w:gridCol w:w="1550"/>
        <w:gridCol w:w="123"/>
        <w:gridCol w:w="1400"/>
        <w:gridCol w:w="45"/>
        <w:gridCol w:w="1568"/>
        <w:gridCol w:w="48"/>
        <w:gridCol w:w="25"/>
        <w:gridCol w:w="1496"/>
      </w:tblGrid>
      <w:tr w:rsidR="00033B5C" w:rsidRPr="00C22230" w:rsidTr="00D23552">
        <w:trPr>
          <w:cantSplit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C" w:rsidRPr="00C22230" w:rsidRDefault="00033B5C" w:rsidP="00B52EAA">
            <w:pPr>
              <w:rPr>
                <w:rFonts w:eastAsia="MS Mincho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552" w:rsidRPr="00D23552" w:rsidRDefault="00033B5C" w:rsidP="00DA5646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D23552">
              <w:rPr>
                <w:rFonts w:eastAsia="MS Mincho"/>
                <w:b/>
                <w:sz w:val="28"/>
                <w:szCs w:val="28"/>
              </w:rPr>
              <w:t>Inpatient Data</w:t>
            </w:r>
            <w:r w:rsidR="00966682" w:rsidRPr="00D23552">
              <w:rPr>
                <w:rFonts w:eastAsia="MS Mincho"/>
                <w:b/>
                <w:sz w:val="28"/>
                <w:szCs w:val="28"/>
              </w:rPr>
              <w:t xml:space="preserve"> </w:t>
            </w:r>
          </w:p>
          <w:p w:rsidR="00D23552" w:rsidRDefault="00033B5C" w:rsidP="00DA5646">
            <w:pPr>
              <w:jc w:val="center"/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>1987-</w:t>
            </w:r>
            <w:r w:rsidR="00966682">
              <w:rPr>
                <w:rFonts w:eastAsia="MS Mincho"/>
                <w:b/>
              </w:rPr>
              <w:t xml:space="preserve">Ongoing </w:t>
            </w:r>
          </w:p>
          <w:p w:rsidR="00033B5C" w:rsidRPr="006A38B5" w:rsidRDefault="00966682" w:rsidP="00DA5646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[New data elements will be available beginning with 2009 </w:t>
            </w:r>
            <w:r w:rsidR="000910DD">
              <w:rPr>
                <w:rFonts w:eastAsia="MS Mincho"/>
                <w:b/>
              </w:rPr>
              <w:t>discharges</w:t>
            </w:r>
            <w:r>
              <w:rPr>
                <w:rFonts w:eastAsia="MS Mincho"/>
                <w:b/>
              </w:rPr>
              <w:t>]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552" w:rsidRDefault="00033B5C" w:rsidP="00B52EAA">
            <w:pPr>
              <w:ind w:left="-74" w:right="-130"/>
              <w:jc w:val="center"/>
              <w:rPr>
                <w:b/>
              </w:rPr>
            </w:pPr>
            <w:r w:rsidRPr="00D23552">
              <w:rPr>
                <w:b/>
                <w:sz w:val="28"/>
                <w:szCs w:val="28"/>
              </w:rPr>
              <w:t>Outpatient Data</w:t>
            </w:r>
            <w:r w:rsidRPr="006A38B5">
              <w:rPr>
                <w:b/>
              </w:rPr>
              <w:t xml:space="preserve"> </w:t>
            </w:r>
          </w:p>
          <w:p w:rsidR="00D23552" w:rsidRDefault="00966682" w:rsidP="00B52EAA">
            <w:pPr>
              <w:ind w:left="-74" w:right="-130"/>
              <w:jc w:val="center"/>
              <w:rPr>
                <w:b/>
                <w:szCs w:val="20"/>
              </w:rPr>
            </w:pPr>
            <w:r>
              <w:rPr>
                <w:b/>
              </w:rPr>
              <w:t>[</w:t>
            </w:r>
            <w:r w:rsidR="00D23552">
              <w:rPr>
                <w:b/>
                <w:szCs w:val="20"/>
              </w:rPr>
              <w:t>A</w:t>
            </w:r>
            <w:r w:rsidR="00033B5C" w:rsidRPr="00966682">
              <w:rPr>
                <w:b/>
                <w:szCs w:val="20"/>
              </w:rPr>
              <w:t xml:space="preserve">vailable only to researchers, </w:t>
            </w:r>
            <w:smartTag w:uri="urn:schemas-microsoft-com:office:smarttags" w:element="State">
              <w:r w:rsidR="00033B5C" w:rsidRPr="00966682">
                <w:rPr>
                  <w:b/>
                  <w:szCs w:val="20"/>
                </w:rPr>
                <w:t>Illinois</w:t>
              </w:r>
            </w:smartTag>
            <w:r w:rsidR="00033B5C" w:rsidRPr="00966682">
              <w:rPr>
                <w:b/>
                <w:szCs w:val="20"/>
              </w:rPr>
              <w:t xml:space="preserve"> educational institutions, and </w:t>
            </w:r>
            <w:smartTag w:uri="urn:schemas-microsoft-com:office:smarttags" w:element="place">
              <w:smartTag w:uri="urn:schemas-microsoft-com:office:smarttags" w:element="State">
                <w:r w:rsidR="00033B5C" w:rsidRPr="00966682">
                  <w:rPr>
                    <w:b/>
                    <w:szCs w:val="20"/>
                  </w:rPr>
                  <w:t>Illinois</w:t>
                </w:r>
              </w:smartTag>
            </w:smartTag>
            <w:r w:rsidR="00033B5C" w:rsidRPr="00966682">
              <w:rPr>
                <w:b/>
                <w:szCs w:val="20"/>
              </w:rPr>
              <w:t xml:space="preserve"> governmental entities</w:t>
            </w:r>
            <w:r w:rsidRPr="00966682">
              <w:rPr>
                <w:b/>
                <w:szCs w:val="20"/>
              </w:rPr>
              <w:t>]</w:t>
            </w:r>
            <w:r>
              <w:rPr>
                <w:b/>
                <w:szCs w:val="20"/>
              </w:rPr>
              <w:t xml:space="preserve"> </w:t>
            </w:r>
          </w:p>
          <w:p w:rsidR="00033B5C" w:rsidRPr="00C22230" w:rsidRDefault="00033B5C" w:rsidP="00B52EAA">
            <w:pPr>
              <w:ind w:left="-74" w:right="-130"/>
              <w:jc w:val="center"/>
            </w:pPr>
            <w:r w:rsidRPr="006A38B5">
              <w:rPr>
                <w:b/>
              </w:rPr>
              <w:t>2002-</w:t>
            </w:r>
            <w:r w:rsidR="00966682">
              <w:rPr>
                <w:b/>
              </w:rPr>
              <w:t>2008 | 2009</w:t>
            </w:r>
            <w:r w:rsidR="00966682" w:rsidRPr="00966682">
              <w:rPr>
                <w:b/>
                <w:vertAlign w:val="superscript"/>
              </w:rPr>
              <w:t>1</w:t>
            </w:r>
            <w:r w:rsidR="00D23552">
              <w:rPr>
                <w:b/>
                <w:vertAlign w:val="superscript"/>
              </w:rPr>
              <w:t xml:space="preserve"> </w:t>
            </w:r>
            <w:r w:rsidR="006A777F">
              <w:rPr>
                <w:b/>
              </w:rPr>
              <w:t>-</w:t>
            </w:r>
            <w:r w:rsidR="00D23552">
              <w:rPr>
                <w:b/>
              </w:rPr>
              <w:t xml:space="preserve"> </w:t>
            </w:r>
            <w:r w:rsidR="00966682">
              <w:rPr>
                <w:b/>
              </w:rPr>
              <w:t>Ongoing [</w:t>
            </w:r>
            <w:r w:rsidR="00D23552">
              <w:rPr>
                <w:b/>
              </w:rPr>
              <w:t>A</w:t>
            </w:r>
            <w:r w:rsidR="00966682">
              <w:rPr>
                <w:b/>
              </w:rPr>
              <w:t>vailable to all approved requesters]</w:t>
            </w:r>
          </w:p>
        </w:tc>
      </w:tr>
      <w:tr w:rsidR="00033B5C" w:rsidRPr="00C22230" w:rsidTr="00D23552">
        <w:trPr>
          <w:cantSplit/>
          <w:trHeight w:val="269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5C" w:rsidRPr="006A38B5" w:rsidRDefault="00033B5C" w:rsidP="00DA5646">
            <w:pPr>
              <w:jc w:val="center"/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>Product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5C" w:rsidRPr="006A38B5" w:rsidRDefault="00033B5C" w:rsidP="00DA5646">
            <w:pPr>
              <w:jc w:val="center"/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>Per Quarter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5C" w:rsidRPr="006A38B5" w:rsidRDefault="00033B5C" w:rsidP="00DA5646">
            <w:pPr>
              <w:jc w:val="center"/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>Per Year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5C" w:rsidRPr="006A38B5" w:rsidRDefault="00033B5C" w:rsidP="00DA5646">
            <w:pPr>
              <w:jc w:val="center"/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>Per Quarter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5C" w:rsidRPr="006A38B5" w:rsidRDefault="00033B5C" w:rsidP="00DA5646">
            <w:pPr>
              <w:jc w:val="center"/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>Per Year</w:t>
            </w:r>
          </w:p>
        </w:tc>
      </w:tr>
      <w:tr w:rsidR="00033B5C" w:rsidRPr="00C22230" w:rsidTr="00D23552">
        <w:trPr>
          <w:cantSplit/>
          <w:trHeight w:val="440"/>
          <w:jc w:val="center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B5C" w:rsidRPr="006A38B5" w:rsidRDefault="00033B5C" w:rsidP="00B52EAA">
            <w:pPr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>Category I: Resellers (Customers for Resale or Redistribution)</w:t>
            </w:r>
          </w:p>
        </w:tc>
      </w:tr>
      <w:tr w:rsidR="00033B5C" w:rsidRPr="00C22230" w:rsidTr="00D23552">
        <w:trPr>
          <w:cantSplit/>
          <w:trHeight w:val="431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Universal Dataset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$8,000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$24,000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 w:rsidR="00966682">
              <w:rPr>
                <w:rFonts w:eastAsia="MS Mincho"/>
              </w:rPr>
              <w:t xml:space="preserve"> | $8,000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 w:rsidR="00966682">
              <w:rPr>
                <w:rFonts w:eastAsia="MS Mincho"/>
              </w:rPr>
              <w:t xml:space="preserve"> | $24,000</w:t>
            </w:r>
          </w:p>
        </w:tc>
      </w:tr>
      <w:tr w:rsidR="00033B5C" w:rsidRPr="00C22230" w:rsidTr="00D23552">
        <w:trPr>
          <w:cantSplit/>
          <w:trHeight w:val="39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State Inpatient Data</w:t>
            </w:r>
            <w:r w:rsidR="00D23552">
              <w:rPr>
                <w:rFonts w:eastAsia="MS Mincho"/>
              </w:rPr>
              <w:t>set</w:t>
            </w:r>
            <w:r w:rsidRPr="00C22230">
              <w:rPr>
                <w:rFonts w:eastAsia="MS Mincho"/>
              </w:rPr>
              <w:t xml:space="preserve"> (SID</w:t>
            </w:r>
            <w:r w:rsidR="006A777F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$8,000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$24,000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966682" w:rsidP="00400030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966682" w:rsidP="00400030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</w:tr>
      <w:tr w:rsidR="008A5D8C" w:rsidRPr="00C22230" w:rsidTr="00D23552">
        <w:trPr>
          <w:cantSplit/>
          <w:trHeight w:hRule="exact" w:val="59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State Ambulatory Surgery Data</w:t>
            </w:r>
            <w:r w:rsidR="00D23552">
              <w:rPr>
                <w:rFonts w:eastAsia="MS Mincho"/>
              </w:rPr>
              <w:t>set</w:t>
            </w:r>
            <w:r w:rsidRPr="00C22230">
              <w:rPr>
                <w:rFonts w:eastAsia="MS Mincho"/>
              </w:rPr>
              <w:t xml:space="preserve"> (SASD</w:t>
            </w:r>
            <w:r w:rsidR="00B9377F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$8,000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$24,000</w:t>
            </w:r>
          </w:p>
        </w:tc>
      </w:tr>
      <w:tr w:rsidR="00033B5C" w:rsidRPr="00C22230" w:rsidTr="00D23552">
        <w:trPr>
          <w:cantSplit/>
          <w:trHeight w:hRule="exact" w:val="352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Custom Dataset (Complex)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$8,000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$24,000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 w:rsidR="00966682">
              <w:rPr>
                <w:rFonts w:eastAsia="MS Mincho"/>
              </w:rPr>
              <w:t xml:space="preserve"> | $8,000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 w:rsidR="00966682">
              <w:rPr>
                <w:rFonts w:eastAsia="MS Mincho"/>
              </w:rPr>
              <w:t xml:space="preserve"> | $24, 000</w:t>
            </w:r>
          </w:p>
        </w:tc>
      </w:tr>
      <w:tr w:rsidR="008A5D8C" w:rsidRPr="00C22230" w:rsidTr="00D23552">
        <w:trPr>
          <w:cantSplit/>
          <w:trHeight w:hRule="exact" w:val="57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Default="008A5D8C" w:rsidP="00400030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Custom Dataset (Simple)</w:t>
            </w:r>
          </w:p>
          <w:p w:rsidR="008A5D8C" w:rsidRPr="00C22230" w:rsidRDefault="008A5D8C" w:rsidP="00400030">
            <w:pPr>
              <w:ind w:left="-34" w:right="-121"/>
              <w:rPr>
                <w:rFonts w:eastAsia="MS Mincho"/>
              </w:rPr>
            </w:pPr>
            <w:r>
              <w:rPr>
                <w:rFonts w:eastAsia="MS Mincho"/>
              </w:rPr>
              <w:t>[Price + app fee + costs]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ind w:right="-76"/>
              <w:rPr>
                <w:rFonts w:eastAsia="MS Mincho"/>
              </w:rPr>
            </w:pPr>
            <w:r w:rsidRPr="00C22230">
              <w:rPr>
                <w:rFonts w:eastAsia="MS Mincho"/>
              </w:rPr>
              <w:t>$1,000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ind w:right="-53"/>
            </w:pPr>
            <w:r w:rsidRPr="00C22230">
              <w:rPr>
                <w:rFonts w:eastAsia="MS Mincho"/>
              </w:rPr>
              <w:t>$3,000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$1,000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8C" w:rsidRPr="00C22230" w:rsidRDefault="008A5D8C" w:rsidP="00400030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$3,000</w:t>
            </w:r>
          </w:p>
        </w:tc>
      </w:tr>
      <w:tr w:rsidR="00033B5C" w:rsidRPr="00C22230" w:rsidTr="00D23552">
        <w:trPr>
          <w:cantSplit/>
          <w:trHeight w:val="72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ind w:left="-34" w:right="-121"/>
              <w:rPr>
                <w:rFonts w:eastAsia="MS Mincho"/>
                <w:lang w:val="fr-FR"/>
              </w:rPr>
            </w:pPr>
            <w:r w:rsidRPr="00C22230">
              <w:rPr>
                <w:rFonts w:eastAsia="MS Mincho"/>
                <w:lang w:val="fr-FR"/>
              </w:rPr>
              <w:t>Revenue Code Dataset</w:t>
            </w:r>
          </w:p>
          <w:p w:rsidR="008A5D8C" w:rsidRDefault="00033B5C" w:rsidP="00400030">
            <w:pPr>
              <w:ind w:left="-34" w:right="-121"/>
              <w:rPr>
                <w:rFonts w:eastAsia="MS Mincho"/>
                <w:lang w:val="fr-FR"/>
              </w:rPr>
            </w:pPr>
            <w:r w:rsidRPr="00C22230">
              <w:rPr>
                <w:rFonts w:eastAsia="MS Mincho"/>
                <w:lang w:val="fr-FR"/>
              </w:rPr>
              <w:t>Inpatient: 1993-</w:t>
            </w:r>
            <w:r w:rsidR="008A5D8C">
              <w:rPr>
                <w:rFonts w:eastAsia="MS Mincho"/>
                <w:lang w:val="fr-FR"/>
              </w:rPr>
              <w:t>Ongoing</w:t>
            </w:r>
          </w:p>
          <w:p w:rsidR="00033B5C" w:rsidRPr="00C22230" w:rsidRDefault="008A5D8C" w:rsidP="00400030">
            <w:pPr>
              <w:ind w:left="-34" w:right="-121"/>
              <w:rPr>
                <w:rFonts w:eastAsia="MS Mincho"/>
                <w:lang w:val="en"/>
              </w:rPr>
            </w:pPr>
            <w:r>
              <w:rPr>
                <w:rFonts w:eastAsia="MS Mincho"/>
                <w:lang w:val="fr-FR"/>
              </w:rPr>
              <w:t>[not available separetely]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$3,000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$8,000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n/a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n/a</w:t>
            </w:r>
          </w:p>
        </w:tc>
      </w:tr>
      <w:tr w:rsidR="00DA5646" w:rsidRPr="00C22230" w:rsidTr="00D23552">
        <w:trPr>
          <w:cantSplit/>
          <w:trHeight w:val="602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46" w:rsidRDefault="00DA5646" w:rsidP="00400030">
            <w:pPr>
              <w:ind w:left="-34" w:right="-121"/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Revenue Code Dataset</w:t>
            </w:r>
            <w:r w:rsidR="00D23552">
              <w:rPr>
                <w:rFonts w:eastAsia="MS Mincho"/>
                <w:lang w:val="en"/>
              </w:rPr>
              <w:t xml:space="preserve"> </w:t>
            </w:r>
            <w:r>
              <w:rPr>
                <w:rFonts w:eastAsia="MS Mincho"/>
                <w:lang w:val="en"/>
              </w:rPr>
              <w:t>(RCDS)</w:t>
            </w:r>
          </w:p>
          <w:p w:rsidR="00DA5646" w:rsidRDefault="00DA5646" w:rsidP="00400030">
            <w:pPr>
              <w:ind w:left="-34" w:right="-121"/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Outpatient: 2002-2008 | 2009</w:t>
            </w:r>
            <w:r w:rsidR="00D23552">
              <w:rPr>
                <w:rFonts w:eastAsia="MS Mincho"/>
                <w:lang w:val="en"/>
              </w:rPr>
              <w:t>-</w:t>
            </w:r>
            <w:r>
              <w:rPr>
                <w:rFonts w:eastAsia="MS Mincho"/>
                <w:lang w:val="en"/>
              </w:rPr>
              <w:t>Ongoing</w:t>
            </w:r>
          </w:p>
          <w:p w:rsidR="00DA5646" w:rsidRPr="00C22230" w:rsidRDefault="00DA5646" w:rsidP="00400030">
            <w:pPr>
              <w:ind w:left="-34" w:right="-121"/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[Not available separately]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46" w:rsidRPr="00C22230" w:rsidRDefault="00DA5646" w:rsidP="00400030">
            <w:pPr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n/a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46" w:rsidRPr="00C22230" w:rsidRDefault="00DA5646" w:rsidP="00400030">
            <w:pPr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n/a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46" w:rsidRPr="00C22230" w:rsidRDefault="00DA5646" w:rsidP="00400030">
            <w:pPr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n/a | $3,000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46" w:rsidRPr="00C22230" w:rsidRDefault="00DA5646" w:rsidP="00400030">
            <w:pPr>
              <w:rPr>
                <w:rFonts w:eastAsia="MS Mincho"/>
              </w:rPr>
            </w:pPr>
            <w:r>
              <w:rPr>
                <w:rFonts w:eastAsia="MS Mincho"/>
              </w:rPr>
              <w:t>n/a | $8,000</w:t>
            </w:r>
          </w:p>
        </w:tc>
      </w:tr>
      <w:tr w:rsidR="00033B5C" w:rsidRPr="00C22230" w:rsidTr="00D23552">
        <w:trPr>
          <w:cantSplit/>
          <w:trHeight w:val="602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ind w:left="-34" w:right="-121"/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HCUP/AHR</w:t>
            </w:r>
            <w:r w:rsidR="00D23552">
              <w:rPr>
                <w:rFonts w:eastAsia="MS Mincho"/>
                <w:lang w:val="en"/>
              </w:rPr>
              <w:t>Q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  <w:lang w:val="en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$24,000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400030">
            <w:pPr>
              <w:rPr>
                <w:rFonts w:eastAsia="MS Mincho"/>
                <w:lang w:val="en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8A5D8C" w:rsidP="00400030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$24,000</w:t>
            </w:r>
          </w:p>
        </w:tc>
      </w:tr>
      <w:tr w:rsidR="00033B5C" w:rsidRPr="00C22230" w:rsidTr="00D23552">
        <w:trPr>
          <w:cantSplit/>
          <w:trHeight w:val="683"/>
          <w:jc w:val="center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B5C" w:rsidRPr="00C22230" w:rsidRDefault="00033B5C" w:rsidP="00B52EAA">
            <w:pPr>
              <w:ind w:left="1397" w:right="668" w:hanging="1397"/>
              <w:rPr>
                <w:rFonts w:eastAsia="MS Mincho"/>
              </w:rPr>
            </w:pPr>
            <w:r w:rsidRPr="006A38B5">
              <w:rPr>
                <w:rFonts w:eastAsia="MS Mincho"/>
                <w:b/>
              </w:rPr>
              <w:t xml:space="preserve">Category II: </w:t>
            </w:r>
            <w:r>
              <w:rPr>
                <w:rFonts w:eastAsia="MS Mincho"/>
                <w:b/>
              </w:rPr>
              <w:t xml:space="preserve"> </w:t>
            </w:r>
            <w:r w:rsidRPr="006A38B5">
              <w:rPr>
                <w:rFonts w:eastAsia="MS Mincho"/>
                <w:b/>
              </w:rPr>
              <w:t>Commercial/Private/Non-IL Govt/For-Profit Customers with No Resale or Redistribution</w:t>
            </w:r>
          </w:p>
        </w:tc>
      </w:tr>
      <w:tr w:rsidR="00033B5C" w:rsidRPr="00C22230" w:rsidTr="00D23552">
        <w:trPr>
          <w:cantSplit/>
          <w:trHeight w:val="431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Universal Dataset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$4,000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$12,000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 w:rsidR="00400030">
              <w:rPr>
                <w:rFonts w:eastAsia="MS Mincho"/>
              </w:rPr>
              <w:t xml:space="preserve"> | $4,000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 w:rsidR="00400030">
              <w:rPr>
                <w:rFonts w:eastAsia="MS Mincho"/>
              </w:rPr>
              <w:t xml:space="preserve"> | $12, 000</w:t>
            </w:r>
          </w:p>
        </w:tc>
      </w:tr>
      <w:tr w:rsidR="00033B5C" w:rsidRPr="00C22230" w:rsidTr="00D23552">
        <w:trPr>
          <w:cantSplit/>
          <w:trHeight w:val="422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State Inpatient Data</w:t>
            </w:r>
            <w:r w:rsidR="00D23552">
              <w:rPr>
                <w:rFonts w:eastAsia="MS Mincho"/>
              </w:rPr>
              <w:t>set</w:t>
            </w:r>
            <w:r w:rsidRPr="00C22230">
              <w:rPr>
                <w:rFonts w:eastAsia="MS Mincho"/>
              </w:rPr>
              <w:t xml:space="preserve"> (SID</w:t>
            </w:r>
            <w:r w:rsidR="006A777F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$4,000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$12,000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</w:tr>
      <w:tr w:rsidR="00400030" w:rsidRPr="00C22230" w:rsidTr="00D23552">
        <w:trPr>
          <w:cantSplit/>
          <w:trHeight w:val="692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B52EAA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State Ambulatory Surgery Data</w:t>
            </w:r>
            <w:r w:rsidR="00D23552">
              <w:rPr>
                <w:rFonts w:eastAsia="MS Mincho"/>
              </w:rPr>
              <w:t>set</w:t>
            </w:r>
            <w:r w:rsidRPr="00C22230">
              <w:rPr>
                <w:rFonts w:eastAsia="MS Mincho"/>
              </w:rPr>
              <w:t xml:space="preserve"> (SASD</w:t>
            </w:r>
            <w:r w:rsidR="006A777F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595DFE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$4,000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595DFE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$12, 000</w:t>
            </w:r>
          </w:p>
        </w:tc>
      </w:tr>
      <w:tr w:rsidR="00400030" w:rsidRPr="00C22230" w:rsidTr="00D23552">
        <w:trPr>
          <w:cantSplit/>
          <w:trHeight w:val="449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B52EAA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Custom Dataset (Complex)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$4,000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$12,000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595DFE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$4,000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030" w:rsidRPr="00C22230" w:rsidRDefault="00400030" w:rsidP="00595DFE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n/a</w:t>
            </w:r>
            <w:r>
              <w:rPr>
                <w:rFonts w:eastAsia="MS Mincho"/>
              </w:rPr>
              <w:t xml:space="preserve"> | $12, 000</w:t>
            </w:r>
          </w:p>
        </w:tc>
      </w:tr>
      <w:tr w:rsidR="00033B5C" w:rsidRPr="00C22230" w:rsidTr="00D23552">
        <w:trPr>
          <w:cantSplit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Default="00033B5C" w:rsidP="00B52EAA">
            <w:pPr>
              <w:ind w:left="-34" w:right="-121"/>
              <w:rPr>
                <w:rFonts w:eastAsia="MS Mincho"/>
              </w:rPr>
            </w:pPr>
            <w:r w:rsidRPr="00C22230">
              <w:rPr>
                <w:rFonts w:eastAsia="MS Mincho"/>
              </w:rPr>
              <w:t>Custom Dataset (Simple)</w:t>
            </w:r>
          </w:p>
          <w:p w:rsidR="00DA5646" w:rsidRPr="00C22230" w:rsidRDefault="00DA5646" w:rsidP="00B52EAA">
            <w:pPr>
              <w:ind w:left="-34" w:right="-121"/>
              <w:rPr>
                <w:rFonts w:eastAsia="MS Mincho"/>
              </w:rPr>
            </w:pPr>
            <w:r>
              <w:rPr>
                <w:rFonts w:eastAsia="MS Mincho"/>
              </w:rPr>
              <w:t>[Price + app fee + costs]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ind w:right="-53"/>
            </w:pPr>
            <w:r w:rsidRPr="00C22230">
              <w:rPr>
                <w:rFonts w:eastAsia="MS Mincho"/>
              </w:rPr>
              <w:t>$1,500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r w:rsidRPr="00C22230">
              <w:rPr>
                <w:rFonts w:eastAsia="MS Mincho"/>
              </w:rPr>
              <w:t>n/a</w:t>
            </w:r>
            <w:r w:rsidR="00400030">
              <w:rPr>
                <w:rFonts w:eastAsia="MS Mincho"/>
              </w:rPr>
              <w:t xml:space="preserve"> | $500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r w:rsidRPr="00C22230">
              <w:rPr>
                <w:rFonts w:eastAsia="MS Mincho"/>
              </w:rPr>
              <w:t>n/a</w:t>
            </w:r>
            <w:r w:rsidR="00400030">
              <w:rPr>
                <w:rFonts w:eastAsia="MS Mincho"/>
              </w:rPr>
              <w:t xml:space="preserve"> | $1,500</w:t>
            </w:r>
          </w:p>
        </w:tc>
      </w:tr>
      <w:tr w:rsidR="00B9377F" w:rsidRPr="00C22230" w:rsidTr="00D23552">
        <w:trPr>
          <w:cantSplit/>
          <w:trHeight w:val="72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552" w:rsidRDefault="00B9377F" w:rsidP="00B52EAA">
            <w:pPr>
              <w:ind w:left="-34" w:right="-121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Revenue Code Dataset (</w:t>
            </w:r>
            <w:r w:rsidR="003E32A5">
              <w:rPr>
                <w:rFonts w:eastAsia="MS Mincho"/>
              </w:rPr>
              <w:t xml:space="preserve">RCDS) Inpatient:  1993-Ongoing </w:t>
            </w:r>
          </w:p>
          <w:p w:rsidR="00B9377F" w:rsidRPr="00C22230" w:rsidRDefault="003E32A5" w:rsidP="00B52EAA">
            <w:pPr>
              <w:ind w:left="-34" w:right="-121"/>
              <w:rPr>
                <w:rFonts w:eastAsia="MS Mincho"/>
              </w:rPr>
            </w:pPr>
            <w:r>
              <w:rPr>
                <w:rFonts w:eastAsia="MS Mincho"/>
              </w:rPr>
              <w:t>[</w:t>
            </w:r>
            <w:r w:rsidR="00B9377F">
              <w:rPr>
                <w:rFonts w:eastAsia="MS Mincho"/>
              </w:rPr>
              <w:t>Not available separately]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77F" w:rsidRPr="00C22230" w:rsidRDefault="00B9377F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$1,500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77F" w:rsidRPr="00C22230" w:rsidRDefault="00B9377F" w:rsidP="00B52EAA">
            <w:pPr>
              <w:ind w:right="-53"/>
              <w:rPr>
                <w:rFonts w:eastAsia="MS Mincho"/>
              </w:rPr>
            </w:pPr>
            <w:r>
              <w:rPr>
                <w:rFonts w:eastAsia="MS Mincho"/>
              </w:rPr>
              <w:t>$4,000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77F" w:rsidRPr="00C22230" w:rsidRDefault="00B9377F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77F" w:rsidRPr="00C22230" w:rsidRDefault="00B9377F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</w:tr>
      <w:tr w:rsidR="00033B5C" w:rsidRPr="00C22230" w:rsidTr="00D23552">
        <w:trPr>
          <w:cantSplit/>
          <w:trHeight w:val="692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38" w:rsidRDefault="00033B5C" w:rsidP="00B52EAA">
            <w:pPr>
              <w:ind w:left="-34" w:right="-121"/>
              <w:rPr>
                <w:rFonts w:eastAsia="MS Mincho"/>
                <w:lang w:val="fr-FR"/>
              </w:rPr>
            </w:pPr>
            <w:r w:rsidRPr="00C22230">
              <w:rPr>
                <w:rFonts w:eastAsia="MS Mincho"/>
                <w:lang w:val="fr-FR"/>
              </w:rPr>
              <w:t>Revenue Code Dataset</w:t>
            </w:r>
            <w:r w:rsidR="00400030">
              <w:rPr>
                <w:rFonts w:eastAsia="MS Mincho"/>
                <w:lang w:val="fr-FR"/>
              </w:rPr>
              <w:t xml:space="preserve">  Outpatient</w:t>
            </w:r>
            <w:r w:rsidRPr="00C22230">
              <w:rPr>
                <w:rFonts w:eastAsia="MS Mincho"/>
                <w:lang w:val="fr-FR"/>
              </w:rPr>
              <w:t xml:space="preserve">: </w:t>
            </w:r>
            <w:r w:rsidR="00400030">
              <w:rPr>
                <w:rFonts w:eastAsia="MS Mincho"/>
                <w:lang w:val="fr-FR"/>
              </w:rPr>
              <w:t>2002-2008 | 2009</w:t>
            </w:r>
            <w:r w:rsidRPr="00C22230">
              <w:rPr>
                <w:rFonts w:eastAsia="MS Mincho"/>
                <w:lang w:val="fr-FR"/>
              </w:rPr>
              <w:t>-</w:t>
            </w:r>
            <w:r w:rsidR="00400030">
              <w:rPr>
                <w:rFonts w:eastAsia="MS Mincho"/>
                <w:lang w:val="fr-FR"/>
              </w:rPr>
              <w:t xml:space="preserve">Ongoing </w:t>
            </w:r>
          </w:p>
          <w:p w:rsidR="00033B5C" w:rsidRPr="00C22230" w:rsidRDefault="00400030" w:rsidP="00B52EAA">
            <w:pPr>
              <w:ind w:left="-34" w:right="-121"/>
              <w:rPr>
                <w:rFonts w:eastAsia="MS Mincho"/>
                <w:lang w:val="en"/>
              </w:rPr>
            </w:pPr>
            <w:r>
              <w:rPr>
                <w:rFonts w:eastAsia="MS Mincho"/>
                <w:lang w:val="fr-FR"/>
              </w:rPr>
              <w:t>[</w:t>
            </w:r>
            <w:r w:rsidR="00B9377F">
              <w:rPr>
                <w:rFonts w:eastAsia="MS Mincho"/>
                <w:lang w:val="fr-FR"/>
              </w:rPr>
              <w:t>N</w:t>
            </w:r>
            <w:r>
              <w:rPr>
                <w:rFonts w:eastAsia="MS Mincho"/>
                <w:lang w:val="fr-FR"/>
              </w:rPr>
              <w:t>ot available separately]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B9377F" w:rsidP="00B52EAA">
            <w:pPr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B9377F" w:rsidP="00B52EAA">
            <w:pPr>
              <w:rPr>
                <w:rFonts w:eastAsia="MS Mincho"/>
                <w:lang w:val="en"/>
              </w:rPr>
            </w:pPr>
            <w:r>
              <w:rPr>
                <w:rFonts w:eastAsia="MS Mincho"/>
                <w:lang w:val="en"/>
              </w:rPr>
              <w:t>n/a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n/a</w:t>
            </w:r>
            <w:r w:rsidR="00B9377F">
              <w:rPr>
                <w:rFonts w:eastAsia="MS Mincho"/>
                <w:lang w:val="en"/>
              </w:rPr>
              <w:t xml:space="preserve"> </w:t>
            </w:r>
            <w:r w:rsidR="00570A38">
              <w:rPr>
                <w:rFonts w:eastAsia="MS Mincho"/>
              </w:rPr>
              <w:t>|</w:t>
            </w:r>
            <w:r w:rsidR="00B9377F">
              <w:rPr>
                <w:rFonts w:eastAsia="MS Mincho"/>
                <w:lang w:val="en"/>
              </w:rPr>
              <w:t xml:space="preserve"> $1,500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  <w:lang w:val="en"/>
              </w:rPr>
            </w:pPr>
            <w:r w:rsidRPr="00C22230">
              <w:rPr>
                <w:rFonts w:eastAsia="MS Mincho"/>
                <w:lang w:val="en"/>
              </w:rPr>
              <w:t>n/a</w:t>
            </w:r>
            <w:r w:rsidR="00B9377F">
              <w:rPr>
                <w:rFonts w:eastAsia="MS Mincho"/>
                <w:lang w:val="en"/>
              </w:rPr>
              <w:t xml:space="preserve"> </w:t>
            </w:r>
            <w:r w:rsidR="00570A38">
              <w:rPr>
                <w:rFonts w:eastAsia="MS Mincho"/>
              </w:rPr>
              <w:t xml:space="preserve">| </w:t>
            </w:r>
            <w:r w:rsidR="00B9377F">
              <w:rPr>
                <w:rFonts w:eastAsia="MS Mincho"/>
                <w:lang w:val="en"/>
              </w:rPr>
              <w:t>$4,000</w:t>
            </w:r>
          </w:p>
        </w:tc>
      </w:tr>
      <w:tr w:rsidR="00033B5C" w:rsidRPr="006A38B5" w:rsidTr="00D23552">
        <w:trPr>
          <w:cantSplit/>
          <w:trHeight w:val="710"/>
          <w:jc w:val="center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B5C" w:rsidRPr="006A38B5" w:rsidRDefault="00033B5C" w:rsidP="00B52EAA">
            <w:pPr>
              <w:ind w:left="1469" w:hanging="1469"/>
              <w:rPr>
                <w:rFonts w:eastAsia="MS Mincho"/>
                <w:b/>
              </w:rPr>
            </w:pPr>
            <w:r w:rsidRPr="006A38B5">
              <w:rPr>
                <w:rFonts w:eastAsia="MS Mincho"/>
                <w:b/>
              </w:rPr>
              <w:t xml:space="preserve">Category III: </w:t>
            </w:r>
            <w:r>
              <w:rPr>
                <w:rFonts w:eastAsia="MS Mincho"/>
                <w:b/>
              </w:rPr>
              <w:t xml:space="preserve"> </w:t>
            </w:r>
            <w:r w:rsidRPr="006A38B5">
              <w:rPr>
                <w:rFonts w:eastAsia="MS Mincho"/>
                <w:b/>
              </w:rPr>
              <w:t>Non-Profit/Edu</w:t>
            </w:r>
            <w:r>
              <w:rPr>
                <w:rFonts w:eastAsia="MS Mincho"/>
                <w:b/>
              </w:rPr>
              <w:t>cational</w:t>
            </w:r>
            <w:r w:rsidRPr="006A38B5">
              <w:rPr>
                <w:rFonts w:eastAsia="MS Mincho"/>
                <w:b/>
              </w:rPr>
              <w:t xml:space="preserve"> Inst</w:t>
            </w:r>
            <w:r>
              <w:rPr>
                <w:rFonts w:eastAsia="MS Mincho"/>
                <w:b/>
              </w:rPr>
              <w:t>itution</w:t>
            </w:r>
            <w:r w:rsidRPr="006A38B5">
              <w:rPr>
                <w:rFonts w:eastAsia="MS Mincho"/>
                <w:b/>
              </w:rPr>
              <w:t>/College Student Non-IL Inst</w:t>
            </w:r>
            <w:r>
              <w:rPr>
                <w:rFonts w:eastAsia="MS Mincho"/>
                <w:b/>
              </w:rPr>
              <w:t xml:space="preserve">itution </w:t>
            </w:r>
            <w:r w:rsidRPr="006A38B5">
              <w:rPr>
                <w:rFonts w:eastAsia="MS Mincho"/>
                <w:b/>
              </w:rPr>
              <w:t>Customers with No Resale or Redistribution</w:t>
            </w:r>
          </w:p>
        </w:tc>
      </w:tr>
      <w:tr w:rsidR="00033B5C" w:rsidRPr="00C22230" w:rsidTr="00D23552">
        <w:trPr>
          <w:cantSplit/>
          <w:trHeight w:val="440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Research Oriented Dataset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$4,500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$3,000</w:t>
            </w:r>
          </w:p>
        </w:tc>
      </w:tr>
      <w:tr w:rsidR="00033B5C" w:rsidRPr="00C22230" w:rsidTr="00D23552">
        <w:trPr>
          <w:cantSplit/>
          <w:trHeight w:val="440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Universal Dataset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$4,500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 xml:space="preserve">$1,000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$3,000</w:t>
            </w:r>
          </w:p>
        </w:tc>
      </w:tr>
      <w:tr w:rsidR="00033B5C" w:rsidRPr="00C22230" w:rsidTr="00D23552">
        <w:trPr>
          <w:cantSplit/>
          <w:trHeight w:val="467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State Inpatient Data</w:t>
            </w:r>
            <w:r w:rsidR="00570A38">
              <w:rPr>
                <w:rFonts w:eastAsia="MS Mincho"/>
              </w:rPr>
              <w:t>set</w:t>
            </w:r>
            <w:r w:rsidRPr="00C22230">
              <w:rPr>
                <w:rFonts w:eastAsia="MS Mincho"/>
              </w:rPr>
              <w:t xml:space="preserve"> (SID</w:t>
            </w:r>
            <w:r w:rsidR="00FC6719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$4,500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</w:tr>
      <w:tr w:rsidR="00033B5C" w:rsidRPr="00C22230" w:rsidTr="00D23552">
        <w:trPr>
          <w:cantSplit/>
          <w:trHeight w:val="746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State Ambulatory Surgery Data</w:t>
            </w:r>
            <w:r w:rsidR="00570A38">
              <w:rPr>
                <w:rFonts w:eastAsia="MS Mincho"/>
              </w:rPr>
              <w:t>set</w:t>
            </w:r>
            <w:r w:rsidRPr="00C22230">
              <w:rPr>
                <w:rFonts w:eastAsia="MS Mincho"/>
              </w:rPr>
              <w:t xml:space="preserve"> (SASD</w:t>
            </w:r>
            <w:r w:rsidR="00FC6719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400030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$3,000</w:t>
            </w:r>
          </w:p>
        </w:tc>
      </w:tr>
      <w:tr w:rsidR="00033B5C" w:rsidRPr="00C22230" w:rsidTr="00D23552">
        <w:trPr>
          <w:cantSplit/>
          <w:trHeight w:val="449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Custom Dataset (Complex)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$4,500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$3,000</w:t>
            </w:r>
          </w:p>
        </w:tc>
      </w:tr>
      <w:tr w:rsidR="00033B5C" w:rsidRPr="00C22230" w:rsidTr="00D23552">
        <w:trPr>
          <w:cantSplit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38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Custom Dataset (Simple)</w:t>
            </w:r>
          </w:p>
          <w:p w:rsidR="00033B5C" w:rsidRPr="00C22230" w:rsidRDefault="000910DD" w:rsidP="00B52EAA">
            <w:pPr>
              <w:rPr>
                <w:rFonts w:eastAsia="MS Mincho"/>
              </w:rPr>
            </w:pPr>
            <w:r>
              <w:rPr>
                <w:rFonts w:eastAsia="MS Mincho"/>
              </w:rPr>
              <w:t>[Price + a</w:t>
            </w:r>
            <w:r w:rsidRPr="00C22230">
              <w:rPr>
                <w:rFonts w:eastAsia="MS Mincho"/>
              </w:rPr>
              <w:t>pp fee + costs</w:t>
            </w:r>
            <w:r>
              <w:rPr>
                <w:rFonts w:eastAsia="MS Mincho"/>
              </w:rPr>
              <w:t>]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910DD" w:rsidP="00B52EAA">
            <w:pPr>
              <w:ind w:right="-72"/>
            </w:pPr>
            <w:r>
              <w:t>$100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910DD" w:rsidP="00B52EAA">
            <w:pPr>
              <w:ind w:right="-72"/>
            </w:pPr>
            <w:r>
              <w:t>$300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910DD" w:rsidP="00B52EAA">
            <w:r>
              <w:t>$100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910DD" w:rsidP="00B52EAA">
            <w:r>
              <w:t>$300</w:t>
            </w:r>
          </w:p>
        </w:tc>
      </w:tr>
      <w:tr w:rsidR="00033B5C" w:rsidRPr="00C22230" w:rsidTr="00D23552">
        <w:trPr>
          <w:cantSplit/>
          <w:trHeight w:val="980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  <w:lang w:val="fr-FR"/>
              </w:rPr>
            </w:pPr>
            <w:r w:rsidRPr="00C22230">
              <w:rPr>
                <w:rFonts w:eastAsia="MS Mincho"/>
                <w:lang w:val="fr-FR"/>
              </w:rPr>
              <w:t>Revenue Code Dataset</w:t>
            </w:r>
          </w:p>
          <w:p w:rsidR="00033B5C" w:rsidRPr="00C22230" w:rsidRDefault="00033B5C" w:rsidP="00B52EAA">
            <w:pPr>
              <w:rPr>
                <w:rFonts w:eastAsia="MS Mincho"/>
                <w:lang w:val="fr-FR"/>
              </w:rPr>
            </w:pPr>
            <w:r w:rsidRPr="00C22230">
              <w:rPr>
                <w:rFonts w:eastAsia="MS Mincho"/>
                <w:lang w:val="fr-FR"/>
              </w:rPr>
              <w:t>Inpatient: 1993-</w:t>
            </w:r>
            <w:r w:rsidR="000910DD">
              <w:rPr>
                <w:rFonts w:eastAsia="MS Mincho"/>
                <w:lang w:val="fr-FR"/>
              </w:rPr>
              <w:t>Ongoing</w:t>
            </w:r>
          </w:p>
          <w:p w:rsidR="00033B5C" w:rsidRDefault="00033B5C" w:rsidP="00B52EAA">
            <w:pPr>
              <w:rPr>
                <w:rFonts w:eastAsia="MS Mincho"/>
                <w:lang w:val="fr-FR"/>
              </w:rPr>
            </w:pPr>
            <w:r w:rsidRPr="00C22230">
              <w:rPr>
                <w:rFonts w:eastAsia="MS Mincho"/>
                <w:lang w:val="fr-FR"/>
              </w:rPr>
              <w:t>Outpatient: 2004-</w:t>
            </w:r>
            <w:r w:rsidR="000910DD">
              <w:rPr>
                <w:rFonts w:eastAsia="MS Mincho"/>
                <w:lang w:val="fr-FR"/>
              </w:rPr>
              <w:t>Ongoing</w:t>
            </w:r>
          </w:p>
          <w:p w:rsidR="000910DD" w:rsidRPr="00C22230" w:rsidRDefault="000910DD" w:rsidP="00B52EAA">
            <w:pPr>
              <w:rPr>
                <w:rFonts w:eastAsia="MS Mincho"/>
                <w:lang w:val="fr-FR"/>
              </w:rPr>
            </w:pPr>
            <w:r>
              <w:rPr>
                <w:rFonts w:eastAsia="MS Mincho"/>
                <w:lang w:val="fr-FR"/>
              </w:rPr>
              <w:t>[Not available separately]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$1,500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$1,000</w:t>
            </w:r>
          </w:p>
        </w:tc>
      </w:tr>
      <w:tr w:rsidR="00033B5C" w:rsidRPr="00A161E5" w:rsidTr="00D23552">
        <w:trPr>
          <w:cantSplit/>
          <w:trHeight w:val="728"/>
          <w:jc w:val="center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B5C" w:rsidRPr="00A161E5" w:rsidRDefault="00033B5C" w:rsidP="00B52EAA">
            <w:pPr>
              <w:ind w:left="1454" w:hanging="1454"/>
              <w:rPr>
                <w:rFonts w:eastAsia="MS Mincho"/>
                <w:b/>
              </w:rPr>
            </w:pPr>
            <w:r w:rsidRPr="00A161E5">
              <w:rPr>
                <w:rFonts w:eastAsia="MS Mincho"/>
                <w:b/>
              </w:rPr>
              <w:t xml:space="preserve">Category IV: </w:t>
            </w:r>
            <w:r>
              <w:rPr>
                <w:rFonts w:eastAsia="MS Mincho"/>
                <w:b/>
              </w:rPr>
              <w:t xml:space="preserve"> </w:t>
            </w:r>
            <w:r w:rsidRPr="00A161E5">
              <w:rPr>
                <w:rFonts w:eastAsia="MS Mincho"/>
                <w:b/>
              </w:rPr>
              <w:t>IL Gen Assem</w:t>
            </w:r>
            <w:r>
              <w:rPr>
                <w:rFonts w:eastAsia="MS Mincho"/>
                <w:b/>
              </w:rPr>
              <w:t>bly</w:t>
            </w:r>
            <w:r w:rsidRPr="00A161E5">
              <w:rPr>
                <w:rFonts w:eastAsia="MS Mincho"/>
                <w:b/>
              </w:rPr>
              <w:t>/IL Exec</w:t>
            </w:r>
            <w:r>
              <w:rPr>
                <w:rFonts w:eastAsia="MS Mincho"/>
                <w:b/>
              </w:rPr>
              <w:t>utive</w:t>
            </w:r>
            <w:r w:rsidRPr="00A161E5">
              <w:rPr>
                <w:rFonts w:eastAsia="MS Mincho"/>
                <w:b/>
              </w:rPr>
              <w:t xml:space="preserve"> Off</w:t>
            </w:r>
            <w:r>
              <w:rPr>
                <w:rFonts w:eastAsia="MS Mincho"/>
                <w:b/>
              </w:rPr>
              <w:t>icers</w:t>
            </w:r>
            <w:r w:rsidRPr="00A161E5">
              <w:rPr>
                <w:rFonts w:eastAsia="MS Mincho"/>
                <w:b/>
              </w:rPr>
              <w:t>/IL Const Off</w:t>
            </w:r>
            <w:r w:rsidR="00570A38">
              <w:rPr>
                <w:rFonts w:eastAsia="MS Mincho"/>
                <w:b/>
              </w:rPr>
              <w:t>icers</w:t>
            </w:r>
            <w:r w:rsidRPr="00A161E5">
              <w:rPr>
                <w:rFonts w:eastAsia="MS Mincho"/>
                <w:b/>
              </w:rPr>
              <w:t>/IL and Local Govt/College Student IL Inst Customers with No Resale or Redistribution</w:t>
            </w:r>
          </w:p>
        </w:tc>
      </w:tr>
      <w:tr w:rsidR="00033B5C" w:rsidRPr="00C22230" w:rsidTr="00D23552">
        <w:trPr>
          <w:cantSplit/>
          <w:trHeight w:val="674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UDS, SID</w:t>
            </w:r>
            <w:r w:rsidR="00FC6719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, SASD</w:t>
            </w:r>
            <w:r w:rsidR="00FC6719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>, RCD</w:t>
            </w:r>
            <w:r w:rsidR="00FC6719">
              <w:rPr>
                <w:rFonts w:eastAsia="MS Mincho"/>
              </w:rPr>
              <w:t>S</w:t>
            </w:r>
            <w:r w:rsidRPr="00C22230">
              <w:rPr>
                <w:rFonts w:eastAsia="MS Mincho"/>
              </w:rPr>
              <w:t xml:space="preserve"> and Custom Dataset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No Fee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No Fee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No Fee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B5C" w:rsidRPr="00C22230" w:rsidRDefault="00033B5C" w:rsidP="00B52EAA">
            <w:pPr>
              <w:rPr>
                <w:rFonts w:eastAsia="MS Mincho"/>
              </w:rPr>
            </w:pPr>
            <w:r w:rsidRPr="00C22230">
              <w:rPr>
                <w:rFonts w:eastAsia="MS Mincho"/>
              </w:rPr>
              <w:t>No Fee</w:t>
            </w:r>
          </w:p>
        </w:tc>
      </w:tr>
    </w:tbl>
    <w:p w:rsidR="00033B5C" w:rsidRDefault="00033B5C" w:rsidP="00033B5C"/>
    <w:p w:rsidR="000910DD" w:rsidRPr="000910DD" w:rsidRDefault="000910DD" w:rsidP="00570A38">
      <w:pPr>
        <w:ind w:left="114" w:hanging="114"/>
      </w:pPr>
      <w:r w:rsidRPr="000910DD">
        <w:rPr>
          <w:vertAlign w:val="superscript"/>
        </w:rPr>
        <w:t>1</w:t>
      </w:r>
      <w:r>
        <w:t>Outpatient data may be released earlier if the Department determines that quantity and quality of data from all facilities has reached a satisfactory level of comparability.</w:t>
      </w:r>
    </w:p>
    <w:sectPr w:rsidR="000910DD" w:rsidRPr="000910DD" w:rsidSect="00A86EB0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57" w:rsidRDefault="00395357">
      <w:r>
        <w:separator/>
      </w:r>
    </w:p>
  </w:endnote>
  <w:endnote w:type="continuationSeparator" w:id="0">
    <w:p w:rsidR="00395357" w:rsidRDefault="003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57" w:rsidRDefault="00395357">
      <w:r>
        <w:separator/>
      </w:r>
    </w:p>
  </w:footnote>
  <w:footnote w:type="continuationSeparator" w:id="0">
    <w:p w:rsidR="00395357" w:rsidRDefault="0039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23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B5C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10DD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956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61D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1DC9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0A4F"/>
    <w:rsid w:val="00344954"/>
    <w:rsid w:val="00350372"/>
    <w:rsid w:val="00351430"/>
    <w:rsid w:val="00356003"/>
    <w:rsid w:val="00367A2E"/>
    <w:rsid w:val="00374367"/>
    <w:rsid w:val="00374639"/>
    <w:rsid w:val="00375C58"/>
    <w:rsid w:val="00385640"/>
    <w:rsid w:val="00393652"/>
    <w:rsid w:val="00394002"/>
    <w:rsid w:val="00395357"/>
    <w:rsid w:val="003A4E0A"/>
    <w:rsid w:val="003B419A"/>
    <w:rsid w:val="003B5138"/>
    <w:rsid w:val="003D0D44"/>
    <w:rsid w:val="003D12E4"/>
    <w:rsid w:val="003D4D4A"/>
    <w:rsid w:val="003E32A5"/>
    <w:rsid w:val="003F0EC8"/>
    <w:rsid w:val="003F2136"/>
    <w:rsid w:val="003F24E6"/>
    <w:rsid w:val="003F3A28"/>
    <w:rsid w:val="003F5FD7"/>
    <w:rsid w:val="003F60AF"/>
    <w:rsid w:val="00400030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51D7"/>
    <w:rsid w:val="004B6FF4"/>
    <w:rsid w:val="004D6EED"/>
    <w:rsid w:val="004D73D3"/>
    <w:rsid w:val="004E49DF"/>
    <w:rsid w:val="004E513F"/>
    <w:rsid w:val="00500079"/>
    <w:rsid w:val="005001C5"/>
    <w:rsid w:val="005039E7"/>
    <w:rsid w:val="0050660E"/>
    <w:rsid w:val="005109B5"/>
    <w:rsid w:val="00512795"/>
    <w:rsid w:val="0052308E"/>
    <w:rsid w:val="005231F0"/>
    <w:rsid w:val="005232CE"/>
    <w:rsid w:val="005237D3"/>
    <w:rsid w:val="00526060"/>
    <w:rsid w:val="00527A16"/>
    <w:rsid w:val="00530BE1"/>
    <w:rsid w:val="00531849"/>
    <w:rsid w:val="005341A0"/>
    <w:rsid w:val="00536137"/>
    <w:rsid w:val="00542E97"/>
    <w:rsid w:val="00544B77"/>
    <w:rsid w:val="0056157E"/>
    <w:rsid w:val="0056501E"/>
    <w:rsid w:val="00570A38"/>
    <w:rsid w:val="00571719"/>
    <w:rsid w:val="00571A8B"/>
    <w:rsid w:val="00573770"/>
    <w:rsid w:val="00576975"/>
    <w:rsid w:val="005777E6"/>
    <w:rsid w:val="00586A81"/>
    <w:rsid w:val="005901D4"/>
    <w:rsid w:val="005948A7"/>
    <w:rsid w:val="00595DFE"/>
    <w:rsid w:val="005A2494"/>
    <w:rsid w:val="005A73F7"/>
    <w:rsid w:val="005D33AC"/>
    <w:rsid w:val="005D35F3"/>
    <w:rsid w:val="005E03A7"/>
    <w:rsid w:val="005E3D55"/>
    <w:rsid w:val="006132CE"/>
    <w:rsid w:val="00620BBA"/>
    <w:rsid w:val="006247D4"/>
    <w:rsid w:val="00631875"/>
    <w:rsid w:val="00635F31"/>
    <w:rsid w:val="00641AEA"/>
    <w:rsid w:val="0064660E"/>
    <w:rsid w:val="00651FF5"/>
    <w:rsid w:val="00652873"/>
    <w:rsid w:val="00670B89"/>
    <w:rsid w:val="00672EE7"/>
    <w:rsid w:val="0067308C"/>
    <w:rsid w:val="006861B7"/>
    <w:rsid w:val="00691405"/>
    <w:rsid w:val="00692220"/>
    <w:rsid w:val="00694C82"/>
    <w:rsid w:val="00695CB6"/>
    <w:rsid w:val="00697F1A"/>
    <w:rsid w:val="006A042E"/>
    <w:rsid w:val="006A2114"/>
    <w:rsid w:val="006A38B5"/>
    <w:rsid w:val="006A72FE"/>
    <w:rsid w:val="006A777F"/>
    <w:rsid w:val="006B3E84"/>
    <w:rsid w:val="006B5C47"/>
    <w:rsid w:val="006B7535"/>
    <w:rsid w:val="006B7892"/>
    <w:rsid w:val="006C45D5"/>
    <w:rsid w:val="006E1AE0"/>
    <w:rsid w:val="006E6E9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0C3D"/>
    <w:rsid w:val="00790388"/>
    <w:rsid w:val="00794C7C"/>
    <w:rsid w:val="00796D0E"/>
    <w:rsid w:val="007A1867"/>
    <w:rsid w:val="007A7D79"/>
    <w:rsid w:val="007C4EE5"/>
    <w:rsid w:val="007D06A1"/>
    <w:rsid w:val="007D4A1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3ED3"/>
    <w:rsid w:val="00837F88"/>
    <w:rsid w:val="008425C1"/>
    <w:rsid w:val="00843EB6"/>
    <w:rsid w:val="00844ABA"/>
    <w:rsid w:val="0084781C"/>
    <w:rsid w:val="00861091"/>
    <w:rsid w:val="0086679B"/>
    <w:rsid w:val="00870EF2"/>
    <w:rsid w:val="008717C5"/>
    <w:rsid w:val="0088338B"/>
    <w:rsid w:val="0088496F"/>
    <w:rsid w:val="008923A8"/>
    <w:rsid w:val="008A5D8C"/>
    <w:rsid w:val="008B3BA5"/>
    <w:rsid w:val="008B56EA"/>
    <w:rsid w:val="008B77D8"/>
    <w:rsid w:val="008C1560"/>
    <w:rsid w:val="008C4FAF"/>
    <w:rsid w:val="008C5359"/>
    <w:rsid w:val="008D2858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69DA"/>
    <w:rsid w:val="00950386"/>
    <w:rsid w:val="00960C37"/>
    <w:rsid w:val="00961E38"/>
    <w:rsid w:val="00965A76"/>
    <w:rsid w:val="00966682"/>
    <w:rsid w:val="00966D51"/>
    <w:rsid w:val="0098276C"/>
    <w:rsid w:val="00983C53"/>
    <w:rsid w:val="00994782"/>
    <w:rsid w:val="00996969"/>
    <w:rsid w:val="009A26DA"/>
    <w:rsid w:val="009B45F6"/>
    <w:rsid w:val="009B6ECA"/>
    <w:rsid w:val="009C1A93"/>
    <w:rsid w:val="009C5170"/>
    <w:rsid w:val="009C69DD"/>
    <w:rsid w:val="009C771F"/>
    <w:rsid w:val="009C7CA2"/>
    <w:rsid w:val="009C7D8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1E5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1853"/>
    <w:rsid w:val="00A66E75"/>
    <w:rsid w:val="00A708AB"/>
    <w:rsid w:val="00A72534"/>
    <w:rsid w:val="00A809C5"/>
    <w:rsid w:val="00A86EB0"/>
    <w:rsid w:val="00A86FF6"/>
    <w:rsid w:val="00A87EC5"/>
    <w:rsid w:val="00A94967"/>
    <w:rsid w:val="00A951CC"/>
    <w:rsid w:val="00A97CAE"/>
    <w:rsid w:val="00AA387B"/>
    <w:rsid w:val="00AA6F19"/>
    <w:rsid w:val="00AB12CF"/>
    <w:rsid w:val="00AB1466"/>
    <w:rsid w:val="00AB1952"/>
    <w:rsid w:val="00AC0DD5"/>
    <w:rsid w:val="00AC4914"/>
    <w:rsid w:val="00AC60B7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76C6"/>
    <w:rsid w:val="00B15414"/>
    <w:rsid w:val="00B17D78"/>
    <w:rsid w:val="00B2411F"/>
    <w:rsid w:val="00B35D67"/>
    <w:rsid w:val="00B410F2"/>
    <w:rsid w:val="00B41331"/>
    <w:rsid w:val="00B420C1"/>
    <w:rsid w:val="00B4287F"/>
    <w:rsid w:val="00B44A11"/>
    <w:rsid w:val="00B516F7"/>
    <w:rsid w:val="00B527DF"/>
    <w:rsid w:val="00B52EAA"/>
    <w:rsid w:val="00B530BA"/>
    <w:rsid w:val="00B557AA"/>
    <w:rsid w:val="00B649AC"/>
    <w:rsid w:val="00B66F59"/>
    <w:rsid w:val="00B678F1"/>
    <w:rsid w:val="00B71019"/>
    <w:rsid w:val="00B71177"/>
    <w:rsid w:val="00B7415B"/>
    <w:rsid w:val="00B77077"/>
    <w:rsid w:val="00B817A1"/>
    <w:rsid w:val="00B839A1"/>
    <w:rsid w:val="00B83B6B"/>
    <w:rsid w:val="00B8444F"/>
    <w:rsid w:val="00B86B5A"/>
    <w:rsid w:val="00B9377F"/>
    <w:rsid w:val="00BB230E"/>
    <w:rsid w:val="00BC00FF"/>
    <w:rsid w:val="00BC05D9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2230"/>
    <w:rsid w:val="00C2596B"/>
    <w:rsid w:val="00C30C85"/>
    <w:rsid w:val="00C319B3"/>
    <w:rsid w:val="00C32E7D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3552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5D9E"/>
    <w:rsid w:val="00D76B84"/>
    <w:rsid w:val="00D77DCF"/>
    <w:rsid w:val="00D876AB"/>
    <w:rsid w:val="00D93C67"/>
    <w:rsid w:val="00D94587"/>
    <w:rsid w:val="00D97042"/>
    <w:rsid w:val="00DA5646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2E78"/>
    <w:rsid w:val="00E73826"/>
    <w:rsid w:val="00E7596C"/>
    <w:rsid w:val="00E77ECC"/>
    <w:rsid w:val="00E840DC"/>
    <w:rsid w:val="00E92947"/>
    <w:rsid w:val="00EA1A82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EF78F9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370F"/>
    <w:rsid w:val="00F64C0B"/>
    <w:rsid w:val="00F73453"/>
    <w:rsid w:val="00F73B7F"/>
    <w:rsid w:val="00F82FB8"/>
    <w:rsid w:val="00F83011"/>
    <w:rsid w:val="00F8452A"/>
    <w:rsid w:val="00F902C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719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B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22230"/>
    <w:pPr>
      <w:keepNext/>
      <w:jc w:val="center"/>
      <w:outlineLvl w:val="1"/>
    </w:pPr>
    <w:rPr>
      <w:rFonts w:ascii="Arial" w:eastAsia="MS Mincho" w:hAnsi="Arial"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B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22230"/>
    <w:pPr>
      <w:keepNext/>
      <w:jc w:val="center"/>
      <w:outlineLvl w:val="1"/>
    </w:pPr>
    <w:rPr>
      <w:rFonts w:ascii="Arial" w:eastAsia="MS Mincho" w:hAnsi="Arial"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