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8C" w:rsidRDefault="00051F8C" w:rsidP="00051F8C">
      <w:pPr>
        <w:widowControl w:val="0"/>
        <w:autoSpaceDE w:val="0"/>
        <w:autoSpaceDN w:val="0"/>
        <w:adjustRightInd w:val="0"/>
      </w:pPr>
      <w:bookmarkStart w:id="0" w:name="_GoBack"/>
      <w:bookmarkEnd w:id="0"/>
    </w:p>
    <w:p w:rsidR="00051F8C" w:rsidRDefault="00051F8C" w:rsidP="00051F8C">
      <w:pPr>
        <w:widowControl w:val="0"/>
        <w:autoSpaceDE w:val="0"/>
        <w:autoSpaceDN w:val="0"/>
        <w:adjustRightInd w:val="0"/>
      </w:pPr>
      <w:r>
        <w:rPr>
          <w:b/>
          <w:bCs/>
        </w:rPr>
        <w:t>Section 2060.207  Organization Representative</w:t>
      </w:r>
      <w:r>
        <w:t xml:space="preserve"> </w:t>
      </w:r>
    </w:p>
    <w:p w:rsidR="00051F8C" w:rsidRDefault="00051F8C" w:rsidP="00051F8C">
      <w:pPr>
        <w:widowControl w:val="0"/>
        <w:autoSpaceDE w:val="0"/>
        <w:autoSpaceDN w:val="0"/>
        <w:adjustRightInd w:val="0"/>
      </w:pPr>
    </w:p>
    <w:p w:rsidR="00051F8C" w:rsidRDefault="00051F8C" w:rsidP="00051F8C">
      <w:pPr>
        <w:widowControl w:val="0"/>
        <w:autoSpaceDE w:val="0"/>
        <w:autoSpaceDN w:val="0"/>
        <w:adjustRightInd w:val="0"/>
        <w:ind w:left="1440" w:hanging="720"/>
      </w:pPr>
      <w:r>
        <w:t>a)</w:t>
      </w:r>
      <w:r>
        <w:tab/>
        <w:t xml:space="preserve">At each facility, one individual shall be designated by the organization as the authority for the management, control, and operation of all services relative to that facility and for communication with the Department regarding the status of the license for that facility.  This person shall be known as the organization representative. </w:t>
      </w:r>
    </w:p>
    <w:p w:rsidR="00D26547" w:rsidRDefault="00D26547" w:rsidP="00051F8C">
      <w:pPr>
        <w:widowControl w:val="0"/>
        <w:autoSpaceDE w:val="0"/>
        <w:autoSpaceDN w:val="0"/>
        <w:adjustRightInd w:val="0"/>
        <w:ind w:left="1440" w:hanging="720"/>
      </w:pPr>
    </w:p>
    <w:p w:rsidR="00051F8C" w:rsidRDefault="00051F8C" w:rsidP="00051F8C">
      <w:pPr>
        <w:widowControl w:val="0"/>
        <w:autoSpaceDE w:val="0"/>
        <w:autoSpaceDN w:val="0"/>
        <w:adjustRightInd w:val="0"/>
        <w:ind w:left="1440" w:hanging="720"/>
      </w:pPr>
      <w:r>
        <w:t>b)</w:t>
      </w:r>
      <w:r>
        <w:tab/>
        <w:t xml:space="preserve">The Department shall be notified, in writing, within ten calendar days, when there is a new designation of an organization representative. </w:t>
      </w:r>
    </w:p>
    <w:sectPr w:rsidR="00051F8C" w:rsidSect="00051F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1F8C"/>
    <w:rsid w:val="00051F8C"/>
    <w:rsid w:val="004276DD"/>
    <w:rsid w:val="005C3366"/>
    <w:rsid w:val="006B4851"/>
    <w:rsid w:val="00D26547"/>
    <w:rsid w:val="00D8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