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F5" w:rsidRDefault="00B24CF5" w:rsidP="00B24CF5">
      <w:pPr>
        <w:widowControl w:val="0"/>
        <w:autoSpaceDE w:val="0"/>
        <w:autoSpaceDN w:val="0"/>
        <w:adjustRightInd w:val="0"/>
      </w:pPr>
      <w:bookmarkStart w:id="0" w:name="_GoBack"/>
      <w:bookmarkEnd w:id="0"/>
    </w:p>
    <w:p w:rsidR="00B24CF5" w:rsidRDefault="00B24CF5" w:rsidP="00B24CF5">
      <w:pPr>
        <w:widowControl w:val="0"/>
        <w:autoSpaceDE w:val="0"/>
        <w:autoSpaceDN w:val="0"/>
        <w:adjustRightInd w:val="0"/>
      </w:pPr>
      <w:r>
        <w:rPr>
          <w:b/>
          <w:bCs/>
        </w:rPr>
        <w:t>Section 2060.219  Renewal Of Licensure</w:t>
      </w:r>
      <w:r>
        <w:t xml:space="preserve"> </w:t>
      </w:r>
    </w:p>
    <w:p w:rsidR="00B24CF5" w:rsidRDefault="00B24CF5" w:rsidP="00B24CF5">
      <w:pPr>
        <w:widowControl w:val="0"/>
        <w:autoSpaceDE w:val="0"/>
        <w:autoSpaceDN w:val="0"/>
        <w:adjustRightInd w:val="0"/>
      </w:pPr>
    </w:p>
    <w:p w:rsidR="00B24CF5" w:rsidRDefault="00B24CF5" w:rsidP="00B24CF5">
      <w:pPr>
        <w:widowControl w:val="0"/>
        <w:autoSpaceDE w:val="0"/>
        <w:autoSpaceDN w:val="0"/>
        <w:adjustRightInd w:val="0"/>
        <w:ind w:left="1440" w:hanging="720"/>
      </w:pPr>
      <w:r>
        <w:t>a)</w:t>
      </w:r>
      <w:r>
        <w:tab/>
        <w:t xml:space="preserve">The Department shall send a license renewal application to each organization at least 60 calendar days prior to expiration of the license.  The organization shall notify the Department if the license renewal application is not received. </w:t>
      </w:r>
    </w:p>
    <w:p w:rsidR="001436B3" w:rsidRDefault="001436B3" w:rsidP="00B24CF5">
      <w:pPr>
        <w:widowControl w:val="0"/>
        <w:autoSpaceDE w:val="0"/>
        <w:autoSpaceDN w:val="0"/>
        <w:adjustRightInd w:val="0"/>
        <w:ind w:left="1440" w:hanging="720"/>
      </w:pPr>
    </w:p>
    <w:p w:rsidR="00B24CF5" w:rsidRDefault="00B24CF5" w:rsidP="00B24CF5">
      <w:pPr>
        <w:widowControl w:val="0"/>
        <w:autoSpaceDE w:val="0"/>
        <w:autoSpaceDN w:val="0"/>
        <w:adjustRightInd w:val="0"/>
        <w:ind w:left="1440" w:hanging="720"/>
      </w:pPr>
      <w:r>
        <w:t>b)</w:t>
      </w:r>
      <w:r>
        <w:tab/>
        <w:t xml:space="preserve">The Department shall receive the license renewal application at least 30 calendar days prior to expiration of the license in order to guarantee that the renewal process is complete prior to expiration. </w:t>
      </w:r>
    </w:p>
    <w:sectPr w:rsidR="00B24CF5" w:rsidSect="00B24C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4CF5"/>
    <w:rsid w:val="001436B3"/>
    <w:rsid w:val="005C3366"/>
    <w:rsid w:val="00664733"/>
    <w:rsid w:val="00B24CF5"/>
    <w:rsid w:val="00E96F93"/>
    <w:rsid w:val="00EB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2012-06-22T02:20:00Z</dcterms:created>
  <dcterms:modified xsi:type="dcterms:W3CDTF">2012-06-22T02:20:00Z</dcterms:modified>
</cp:coreProperties>
</file>