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8C" w:rsidRDefault="00713E8C" w:rsidP="00713E8C">
      <w:pPr>
        <w:rPr>
          <w:b/>
        </w:rPr>
      </w:pPr>
      <w:bookmarkStart w:id="0" w:name="_GoBack"/>
      <w:bookmarkEnd w:id="0"/>
    </w:p>
    <w:p w:rsidR="00713E8C" w:rsidRPr="00713E8C" w:rsidRDefault="00713E8C" w:rsidP="00713E8C">
      <w:pPr>
        <w:rPr>
          <w:b/>
        </w:rPr>
      </w:pPr>
      <w:r w:rsidRPr="00713E8C">
        <w:rPr>
          <w:b/>
        </w:rPr>
        <w:t>Section 202.70  Duration of Arbitration</w:t>
      </w:r>
    </w:p>
    <w:p w:rsidR="00713E8C" w:rsidRDefault="00713E8C" w:rsidP="00713E8C"/>
    <w:p w:rsidR="00713E8C" w:rsidRDefault="00713E8C" w:rsidP="00713E8C">
      <w:pPr>
        <w:ind w:left="1440" w:hanging="720"/>
      </w:pPr>
      <w:r>
        <w:t>a)</w:t>
      </w:r>
      <w:r>
        <w:tab/>
        <w:t>Unless otherwise agreed to by all of the parties and Staff, the arbitration process shall be completed no later than 150 days after the Chief Clerk's receipt of a joint petition for arbitration.</w:t>
      </w:r>
    </w:p>
    <w:p w:rsidR="00713E8C" w:rsidRDefault="00713E8C" w:rsidP="00713E8C"/>
    <w:p w:rsidR="00713E8C" w:rsidRDefault="00713E8C" w:rsidP="00713E8C">
      <w:pPr>
        <w:ind w:left="1440" w:hanging="720"/>
      </w:pPr>
      <w:r>
        <w:t>b)</w:t>
      </w:r>
      <w:r>
        <w:tab/>
        <w:t xml:space="preserve">In the event that a motion is filed pursuant to Section 202.50, the time period </w:t>
      </w:r>
      <w:r w:rsidR="001A1920">
        <w:t>specified in subsection (a) shall automatically toll until the Commission resolves the motion</w:t>
      </w:r>
      <w:r>
        <w:t xml:space="preserve"> pursuant to Section 202.50.</w:t>
      </w:r>
    </w:p>
    <w:sectPr w:rsidR="00713E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F1" w:rsidRDefault="007D4DF1">
      <w:r>
        <w:separator/>
      </w:r>
    </w:p>
  </w:endnote>
  <w:endnote w:type="continuationSeparator" w:id="0">
    <w:p w:rsidR="007D4DF1" w:rsidRDefault="007D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F1" w:rsidRDefault="007D4DF1">
      <w:r>
        <w:separator/>
      </w:r>
    </w:p>
  </w:footnote>
  <w:footnote w:type="continuationSeparator" w:id="0">
    <w:p w:rsidR="007D4DF1" w:rsidRDefault="007D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FC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57D6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128A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920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362C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3E8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4DF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FC9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169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E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E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