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79" w:rsidRDefault="00623379" w:rsidP="00623379">
      <w:pPr>
        <w:widowControl w:val="0"/>
        <w:autoSpaceDE w:val="0"/>
        <w:autoSpaceDN w:val="0"/>
        <w:adjustRightInd w:val="0"/>
      </w:pPr>
      <w:bookmarkStart w:id="0" w:name="_GoBack"/>
      <w:bookmarkEnd w:id="0"/>
      <w:r>
        <w:rPr>
          <w:b/>
          <w:bCs/>
        </w:rPr>
        <w:br w:type="page"/>
        <w:t>Section 255.EXHIBIT A   Notice of Proposed Change in Schedule</w:t>
      </w:r>
      <w:r>
        <w:t xml:space="preserve"> </w:t>
      </w:r>
    </w:p>
    <w:p w:rsidR="00623379" w:rsidRDefault="00623379" w:rsidP="00623379">
      <w:pPr>
        <w:widowControl w:val="0"/>
        <w:autoSpaceDE w:val="0"/>
        <w:autoSpaceDN w:val="0"/>
        <w:adjustRightInd w:val="0"/>
      </w:pPr>
    </w:p>
    <w:p w:rsidR="00623379" w:rsidRDefault="00623379" w:rsidP="00623379">
      <w:pPr>
        <w:widowControl w:val="0"/>
        <w:autoSpaceDE w:val="0"/>
        <w:autoSpaceDN w:val="0"/>
        <w:adjustRightInd w:val="0"/>
        <w:jc w:val="center"/>
      </w:pPr>
      <w:r>
        <w:t>PUBLIC NOTICE</w:t>
      </w:r>
    </w:p>
    <w:p w:rsidR="00623379" w:rsidRDefault="00623379" w:rsidP="00623379">
      <w:pPr>
        <w:widowControl w:val="0"/>
        <w:autoSpaceDE w:val="0"/>
        <w:autoSpaceDN w:val="0"/>
        <w:adjustRightInd w:val="0"/>
        <w:jc w:val="center"/>
      </w:pPr>
    </w:p>
    <w:p w:rsidR="00623379" w:rsidRDefault="00623379" w:rsidP="00623379">
      <w:pPr>
        <w:widowControl w:val="0"/>
        <w:autoSpaceDE w:val="0"/>
        <w:autoSpaceDN w:val="0"/>
        <w:adjustRightInd w:val="0"/>
        <w:jc w:val="center"/>
      </w:pPr>
      <w:r>
        <w:t>Notice of Proposed Change in Schedule</w:t>
      </w:r>
    </w:p>
    <w:p w:rsidR="00623379" w:rsidRDefault="00623379" w:rsidP="00623379">
      <w:pPr>
        <w:widowControl w:val="0"/>
        <w:autoSpaceDE w:val="0"/>
        <w:autoSpaceDN w:val="0"/>
        <w:adjustRightInd w:val="0"/>
      </w:pPr>
    </w:p>
    <w:p w:rsidR="00623379" w:rsidRDefault="00623379" w:rsidP="00623379">
      <w:pPr>
        <w:widowControl w:val="0"/>
        <w:autoSpaceDE w:val="0"/>
        <w:autoSpaceDN w:val="0"/>
        <w:adjustRightInd w:val="0"/>
      </w:pPr>
    </w:p>
    <w:tbl>
      <w:tblPr>
        <w:tblW w:w="0" w:type="auto"/>
        <w:tblLook w:val="0000" w:firstRow="0" w:lastRow="0" w:firstColumn="0" w:lastColumn="0" w:noHBand="0" w:noVBand="0"/>
      </w:tblPr>
      <w:tblGrid>
        <w:gridCol w:w="488"/>
        <w:gridCol w:w="89"/>
        <w:gridCol w:w="63"/>
        <w:gridCol w:w="1049"/>
        <w:gridCol w:w="1423"/>
        <w:gridCol w:w="1709"/>
        <w:gridCol w:w="3931"/>
        <w:gridCol w:w="824"/>
      </w:tblGrid>
      <w:tr w:rsidR="00623379">
        <w:tblPrEx>
          <w:tblCellMar>
            <w:top w:w="0" w:type="dxa"/>
            <w:bottom w:w="0" w:type="dxa"/>
          </w:tblCellMar>
        </w:tblPrEx>
        <w:trPr>
          <w:trHeight w:val="342"/>
        </w:trPr>
        <w:tc>
          <w:tcPr>
            <w:tcW w:w="1590" w:type="dxa"/>
            <w:gridSpan w:val="4"/>
            <w:vAlign w:val="bottom"/>
          </w:tcPr>
          <w:p w:rsidR="00623379" w:rsidRDefault="00623379" w:rsidP="002368BF">
            <w:pPr>
              <w:widowControl w:val="0"/>
              <w:autoSpaceDE w:val="0"/>
              <w:autoSpaceDN w:val="0"/>
              <w:adjustRightInd w:val="0"/>
              <w:ind w:left="-108"/>
            </w:pPr>
            <w:r>
              <w:t xml:space="preserve">To patrons of </w:t>
            </w:r>
          </w:p>
        </w:tc>
        <w:tc>
          <w:tcPr>
            <w:tcW w:w="7986" w:type="dxa"/>
            <w:gridSpan w:val="4"/>
            <w:tcBorders>
              <w:bottom w:val="single" w:sz="4" w:space="0" w:color="auto"/>
            </w:tcBorders>
            <w:vAlign w:val="bottom"/>
          </w:tcPr>
          <w:p w:rsidR="00623379" w:rsidRDefault="00623379" w:rsidP="002368BF">
            <w:pPr>
              <w:widowControl w:val="0"/>
              <w:autoSpaceDE w:val="0"/>
              <w:autoSpaceDN w:val="0"/>
              <w:adjustRightInd w:val="0"/>
            </w:pPr>
          </w:p>
        </w:tc>
      </w:tr>
      <w:tr w:rsidR="00623379">
        <w:tblPrEx>
          <w:tblCellMar>
            <w:top w:w="0" w:type="dxa"/>
            <w:bottom w:w="0" w:type="dxa"/>
          </w:tblCellMar>
        </w:tblPrEx>
        <w:trPr>
          <w:trHeight w:val="242"/>
        </w:trPr>
        <w:tc>
          <w:tcPr>
            <w:tcW w:w="4766" w:type="dxa"/>
            <w:gridSpan w:val="6"/>
          </w:tcPr>
          <w:p w:rsidR="00623379" w:rsidRDefault="00623379" w:rsidP="002368BF">
            <w:pPr>
              <w:widowControl w:val="0"/>
              <w:autoSpaceDE w:val="0"/>
              <w:autoSpaceDN w:val="0"/>
              <w:adjustRightInd w:val="0"/>
            </w:pPr>
          </w:p>
        </w:tc>
        <w:tc>
          <w:tcPr>
            <w:tcW w:w="4810" w:type="dxa"/>
            <w:gridSpan w:val="2"/>
          </w:tcPr>
          <w:p w:rsidR="00623379" w:rsidRDefault="00623379" w:rsidP="002368BF">
            <w:pPr>
              <w:widowControl w:val="0"/>
              <w:autoSpaceDE w:val="0"/>
              <w:autoSpaceDN w:val="0"/>
              <w:adjustRightInd w:val="0"/>
            </w:pPr>
            <w:r>
              <w:t>(Name of Utility)</w:t>
            </w:r>
          </w:p>
        </w:tc>
      </w:tr>
      <w:tr w:rsidR="00623379">
        <w:tblPrEx>
          <w:tblCellMar>
            <w:top w:w="0" w:type="dxa"/>
            <w:bottom w:w="0" w:type="dxa"/>
          </w:tblCellMar>
        </w:tblPrEx>
        <w:trPr>
          <w:trHeight w:val="378"/>
        </w:trPr>
        <w:tc>
          <w:tcPr>
            <w:tcW w:w="532" w:type="dxa"/>
            <w:gridSpan w:val="3"/>
            <w:vAlign w:val="bottom"/>
          </w:tcPr>
          <w:p w:rsidR="00623379" w:rsidRDefault="00623379" w:rsidP="002368BF">
            <w:pPr>
              <w:widowControl w:val="0"/>
              <w:autoSpaceDE w:val="0"/>
              <w:autoSpaceDN w:val="0"/>
              <w:adjustRightInd w:val="0"/>
              <w:ind w:left="-108"/>
            </w:pPr>
            <w:r>
              <w:t>The</w:t>
            </w:r>
          </w:p>
        </w:tc>
        <w:tc>
          <w:tcPr>
            <w:tcW w:w="8220" w:type="dxa"/>
            <w:gridSpan w:val="4"/>
            <w:tcBorders>
              <w:bottom w:val="single" w:sz="4" w:space="0" w:color="auto"/>
            </w:tcBorders>
            <w:vAlign w:val="bottom"/>
          </w:tcPr>
          <w:p w:rsidR="00623379" w:rsidRDefault="00623379" w:rsidP="002368BF">
            <w:pPr>
              <w:widowControl w:val="0"/>
              <w:autoSpaceDE w:val="0"/>
              <w:autoSpaceDN w:val="0"/>
              <w:adjustRightInd w:val="0"/>
            </w:pPr>
          </w:p>
        </w:tc>
        <w:tc>
          <w:tcPr>
            <w:tcW w:w="824" w:type="dxa"/>
            <w:vAlign w:val="bottom"/>
          </w:tcPr>
          <w:p w:rsidR="00623379" w:rsidRDefault="00623379" w:rsidP="002368BF">
            <w:pPr>
              <w:widowControl w:val="0"/>
              <w:autoSpaceDE w:val="0"/>
              <w:autoSpaceDN w:val="0"/>
              <w:adjustRightInd w:val="0"/>
              <w:ind w:right="-72"/>
              <w:jc w:val="right"/>
            </w:pPr>
            <w:r>
              <w:t>hereby</w:t>
            </w:r>
          </w:p>
        </w:tc>
      </w:tr>
      <w:tr w:rsidR="00623379">
        <w:tblPrEx>
          <w:tblCellMar>
            <w:top w:w="0" w:type="dxa"/>
            <w:bottom w:w="0" w:type="dxa"/>
          </w:tblCellMar>
        </w:tblPrEx>
        <w:trPr>
          <w:trHeight w:val="476"/>
        </w:trPr>
        <w:tc>
          <w:tcPr>
            <w:tcW w:w="4766" w:type="dxa"/>
            <w:gridSpan w:val="6"/>
          </w:tcPr>
          <w:p w:rsidR="00623379" w:rsidRDefault="00623379" w:rsidP="002368BF">
            <w:pPr>
              <w:widowControl w:val="0"/>
              <w:autoSpaceDE w:val="0"/>
              <w:autoSpaceDN w:val="0"/>
              <w:adjustRightInd w:val="0"/>
            </w:pPr>
          </w:p>
        </w:tc>
        <w:tc>
          <w:tcPr>
            <w:tcW w:w="4810" w:type="dxa"/>
            <w:gridSpan w:val="2"/>
          </w:tcPr>
          <w:p w:rsidR="00623379" w:rsidRDefault="00623379" w:rsidP="002368BF">
            <w:pPr>
              <w:widowControl w:val="0"/>
              <w:autoSpaceDE w:val="0"/>
              <w:autoSpaceDN w:val="0"/>
              <w:adjustRightInd w:val="0"/>
            </w:pPr>
            <w:r>
              <w:t>(Name of Utility)</w:t>
            </w:r>
          </w:p>
        </w:tc>
      </w:tr>
      <w:tr w:rsidR="00623379">
        <w:tblPrEx>
          <w:tblCellMar>
            <w:top w:w="0" w:type="dxa"/>
            <w:bottom w:w="0" w:type="dxa"/>
          </w:tblCellMar>
        </w:tblPrEx>
        <w:tc>
          <w:tcPr>
            <w:tcW w:w="9576" w:type="dxa"/>
            <w:gridSpan w:val="8"/>
          </w:tcPr>
          <w:p w:rsidR="00623379" w:rsidRDefault="00623379" w:rsidP="002368BF">
            <w:pPr>
              <w:widowControl w:val="0"/>
              <w:autoSpaceDE w:val="0"/>
              <w:autoSpaceDN w:val="0"/>
              <w:adjustRightInd w:val="0"/>
              <w:ind w:left="-108"/>
            </w:pPr>
            <w:r>
              <w:t xml:space="preserve">gives notice to the public that it has filed with the Illinois Commerce Commission a proposed change in its </w:t>
            </w:r>
          </w:p>
        </w:tc>
      </w:tr>
      <w:tr w:rsidR="00623379">
        <w:tblPrEx>
          <w:tblCellMar>
            <w:top w:w="0" w:type="dxa"/>
            <w:bottom w:w="0" w:type="dxa"/>
          </w:tblCellMar>
        </w:tblPrEx>
        <w:trPr>
          <w:trHeight w:val="522"/>
        </w:trPr>
        <w:tc>
          <w:tcPr>
            <w:tcW w:w="9576" w:type="dxa"/>
            <w:gridSpan w:val="8"/>
            <w:tcBorders>
              <w:bottom w:val="single" w:sz="4" w:space="0" w:color="auto"/>
            </w:tcBorders>
          </w:tcPr>
          <w:p w:rsidR="00623379" w:rsidRDefault="00623379" w:rsidP="002368BF">
            <w:pPr>
              <w:widowControl w:val="0"/>
              <w:autoSpaceDE w:val="0"/>
              <w:autoSpaceDN w:val="0"/>
              <w:adjustRightInd w:val="0"/>
              <w:jc w:val="center"/>
            </w:pPr>
          </w:p>
        </w:tc>
      </w:tr>
      <w:tr w:rsidR="00623379">
        <w:tblPrEx>
          <w:tblCellMar>
            <w:top w:w="0" w:type="dxa"/>
            <w:bottom w:w="0" w:type="dxa"/>
          </w:tblCellMar>
        </w:tblPrEx>
        <w:tc>
          <w:tcPr>
            <w:tcW w:w="9576" w:type="dxa"/>
            <w:gridSpan w:val="8"/>
            <w:tcBorders>
              <w:top w:val="single" w:sz="4" w:space="0" w:color="auto"/>
            </w:tcBorders>
          </w:tcPr>
          <w:p w:rsidR="00623379" w:rsidRDefault="00623379" w:rsidP="002368BF">
            <w:pPr>
              <w:widowControl w:val="0"/>
              <w:autoSpaceDE w:val="0"/>
              <w:autoSpaceDN w:val="0"/>
              <w:adjustRightInd w:val="0"/>
              <w:jc w:val="center"/>
            </w:pPr>
            <w:r>
              <w:t>(State whether the change is in rate, charge,</w:t>
            </w:r>
          </w:p>
        </w:tc>
      </w:tr>
      <w:tr w:rsidR="00623379">
        <w:tblPrEx>
          <w:tblCellMar>
            <w:top w:w="0" w:type="dxa"/>
            <w:bottom w:w="0" w:type="dxa"/>
          </w:tblCellMar>
        </w:tblPrEx>
        <w:trPr>
          <w:trHeight w:val="441"/>
        </w:trPr>
        <w:tc>
          <w:tcPr>
            <w:tcW w:w="9576" w:type="dxa"/>
            <w:gridSpan w:val="8"/>
            <w:tcBorders>
              <w:bottom w:val="single" w:sz="4" w:space="0" w:color="auto"/>
            </w:tcBorders>
          </w:tcPr>
          <w:p w:rsidR="00623379" w:rsidRDefault="00623379" w:rsidP="002368BF">
            <w:pPr>
              <w:widowControl w:val="0"/>
              <w:autoSpaceDE w:val="0"/>
              <w:autoSpaceDN w:val="0"/>
              <w:adjustRightInd w:val="0"/>
            </w:pPr>
          </w:p>
        </w:tc>
      </w:tr>
      <w:tr w:rsidR="00623379">
        <w:tblPrEx>
          <w:tblCellMar>
            <w:top w:w="0" w:type="dxa"/>
            <w:bottom w:w="0" w:type="dxa"/>
          </w:tblCellMar>
        </w:tblPrEx>
        <w:tc>
          <w:tcPr>
            <w:tcW w:w="9576" w:type="dxa"/>
            <w:gridSpan w:val="8"/>
            <w:tcBorders>
              <w:top w:val="single" w:sz="4" w:space="0" w:color="auto"/>
            </w:tcBorders>
          </w:tcPr>
          <w:p w:rsidR="00623379" w:rsidRDefault="00623379" w:rsidP="002368BF">
            <w:pPr>
              <w:widowControl w:val="0"/>
              <w:autoSpaceDE w:val="0"/>
              <w:autoSpaceDN w:val="0"/>
              <w:adjustRightInd w:val="0"/>
              <w:jc w:val="center"/>
            </w:pPr>
            <w:r>
              <w:t>classification, rule or regulation)</w:t>
            </w:r>
          </w:p>
        </w:tc>
      </w:tr>
      <w:tr w:rsidR="00623379">
        <w:tblPrEx>
          <w:tblCellMar>
            <w:top w:w="0" w:type="dxa"/>
            <w:bottom w:w="0" w:type="dxa"/>
          </w:tblCellMar>
        </w:tblPrEx>
        <w:trPr>
          <w:trHeight w:val="468"/>
        </w:trPr>
        <w:tc>
          <w:tcPr>
            <w:tcW w:w="469" w:type="dxa"/>
            <w:gridSpan w:val="2"/>
            <w:vAlign w:val="bottom"/>
          </w:tcPr>
          <w:p w:rsidR="00623379" w:rsidRDefault="00623379" w:rsidP="002368BF">
            <w:pPr>
              <w:widowControl w:val="0"/>
              <w:autoSpaceDE w:val="0"/>
              <w:autoSpaceDN w:val="0"/>
              <w:adjustRightInd w:val="0"/>
              <w:ind w:left="-72"/>
            </w:pPr>
            <w:r>
              <w:t xml:space="preserve">for </w:t>
            </w:r>
          </w:p>
        </w:tc>
        <w:tc>
          <w:tcPr>
            <w:tcW w:w="9107" w:type="dxa"/>
            <w:gridSpan w:val="6"/>
            <w:tcBorders>
              <w:bottom w:val="single" w:sz="4" w:space="0" w:color="auto"/>
            </w:tcBorders>
            <w:vAlign w:val="bottom"/>
          </w:tcPr>
          <w:p w:rsidR="00623379" w:rsidRDefault="00623379" w:rsidP="002368BF">
            <w:pPr>
              <w:widowControl w:val="0"/>
              <w:autoSpaceDE w:val="0"/>
              <w:autoSpaceDN w:val="0"/>
              <w:adjustRightInd w:val="0"/>
            </w:pPr>
          </w:p>
        </w:tc>
      </w:tr>
      <w:tr w:rsidR="00623379">
        <w:tblPrEx>
          <w:tblCellMar>
            <w:top w:w="0" w:type="dxa"/>
            <w:bottom w:w="0" w:type="dxa"/>
          </w:tblCellMar>
        </w:tblPrEx>
        <w:tc>
          <w:tcPr>
            <w:tcW w:w="9576" w:type="dxa"/>
            <w:gridSpan w:val="8"/>
          </w:tcPr>
          <w:p w:rsidR="00623379" w:rsidRDefault="00623379" w:rsidP="002368BF">
            <w:pPr>
              <w:widowControl w:val="0"/>
              <w:autoSpaceDE w:val="0"/>
              <w:autoSpaceDN w:val="0"/>
              <w:adjustRightInd w:val="0"/>
              <w:jc w:val="center"/>
            </w:pPr>
            <w:r>
              <w:t>(State whether electric, gas, heat, telephone,</w:t>
            </w:r>
          </w:p>
        </w:tc>
      </w:tr>
      <w:tr w:rsidR="00623379">
        <w:tblPrEx>
          <w:tblCellMar>
            <w:top w:w="0" w:type="dxa"/>
            <w:bottom w:w="0" w:type="dxa"/>
          </w:tblCellMar>
        </w:tblPrEx>
        <w:trPr>
          <w:trHeight w:val="441"/>
        </w:trPr>
        <w:tc>
          <w:tcPr>
            <w:tcW w:w="8752" w:type="dxa"/>
            <w:gridSpan w:val="7"/>
            <w:tcBorders>
              <w:bottom w:val="single" w:sz="4" w:space="0" w:color="auto"/>
            </w:tcBorders>
          </w:tcPr>
          <w:p w:rsidR="00623379" w:rsidRDefault="00623379" w:rsidP="002368BF">
            <w:pPr>
              <w:widowControl w:val="0"/>
              <w:autoSpaceDE w:val="0"/>
              <w:autoSpaceDN w:val="0"/>
              <w:adjustRightInd w:val="0"/>
            </w:pPr>
          </w:p>
        </w:tc>
        <w:tc>
          <w:tcPr>
            <w:tcW w:w="824" w:type="dxa"/>
            <w:vAlign w:val="bottom"/>
          </w:tcPr>
          <w:p w:rsidR="00623379" w:rsidRDefault="00623379" w:rsidP="002368BF">
            <w:pPr>
              <w:widowControl w:val="0"/>
              <w:autoSpaceDE w:val="0"/>
              <w:autoSpaceDN w:val="0"/>
              <w:adjustRightInd w:val="0"/>
              <w:ind w:right="-72"/>
              <w:jc w:val="right"/>
            </w:pPr>
            <w:r>
              <w:t>service</w:t>
            </w:r>
          </w:p>
        </w:tc>
      </w:tr>
      <w:tr w:rsidR="00623379">
        <w:tblPrEx>
          <w:tblCellMar>
            <w:top w:w="0" w:type="dxa"/>
            <w:bottom w:w="0" w:type="dxa"/>
          </w:tblCellMar>
        </w:tblPrEx>
        <w:tc>
          <w:tcPr>
            <w:tcW w:w="9576" w:type="dxa"/>
            <w:gridSpan w:val="8"/>
          </w:tcPr>
          <w:p w:rsidR="00623379" w:rsidRDefault="00623379" w:rsidP="002368BF">
            <w:pPr>
              <w:widowControl w:val="0"/>
              <w:autoSpaceDE w:val="0"/>
              <w:autoSpaceDN w:val="0"/>
              <w:adjustRightInd w:val="0"/>
              <w:jc w:val="center"/>
            </w:pPr>
            <w:r>
              <w:t>telegraph or water)</w:t>
            </w:r>
          </w:p>
        </w:tc>
      </w:tr>
      <w:tr w:rsidR="00623379">
        <w:tblPrEx>
          <w:tblCellMar>
            <w:top w:w="0" w:type="dxa"/>
            <w:bottom w:w="0" w:type="dxa"/>
          </w:tblCellMar>
        </w:tblPrEx>
        <w:trPr>
          <w:trHeight w:val="432"/>
        </w:trPr>
        <w:tc>
          <w:tcPr>
            <w:tcW w:w="379" w:type="dxa"/>
            <w:vAlign w:val="bottom"/>
          </w:tcPr>
          <w:p w:rsidR="00623379" w:rsidRDefault="00623379" w:rsidP="002368BF">
            <w:pPr>
              <w:widowControl w:val="0"/>
              <w:autoSpaceDE w:val="0"/>
              <w:autoSpaceDN w:val="0"/>
              <w:adjustRightInd w:val="0"/>
              <w:ind w:left="-72"/>
            </w:pPr>
            <w:r>
              <w:t xml:space="preserve">in </w:t>
            </w:r>
          </w:p>
        </w:tc>
        <w:tc>
          <w:tcPr>
            <w:tcW w:w="9197" w:type="dxa"/>
            <w:gridSpan w:val="7"/>
            <w:tcBorders>
              <w:bottom w:val="single" w:sz="4" w:space="0" w:color="auto"/>
            </w:tcBorders>
            <w:vAlign w:val="bottom"/>
          </w:tcPr>
          <w:p w:rsidR="00623379" w:rsidRDefault="00623379" w:rsidP="002368BF">
            <w:pPr>
              <w:widowControl w:val="0"/>
              <w:autoSpaceDE w:val="0"/>
              <w:autoSpaceDN w:val="0"/>
              <w:adjustRightInd w:val="0"/>
            </w:pPr>
          </w:p>
        </w:tc>
      </w:tr>
      <w:tr w:rsidR="00623379">
        <w:tblPrEx>
          <w:tblCellMar>
            <w:top w:w="0" w:type="dxa"/>
            <w:bottom w:w="0" w:type="dxa"/>
          </w:tblCellMar>
        </w:tblPrEx>
        <w:tc>
          <w:tcPr>
            <w:tcW w:w="9576" w:type="dxa"/>
            <w:gridSpan w:val="8"/>
          </w:tcPr>
          <w:p w:rsidR="00623379" w:rsidRDefault="00623379" w:rsidP="002368BF">
            <w:pPr>
              <w:widowControl w:val="0"/>
              <w:autoSpaceDE w:val="0"/>
              <w:autoSpaceDN w:val="0"/>
              <w:adjustRightInd w:val="0"/>
              <w:jc w:val="center"/>
            </w:pPr>
            <w:r>
              <w:t>(area affected)</w:t>
            </w:r>
          </w:p>
        </w:tc>
      </w:tr>
      <w:tr w:rsidR="00623379">
        <w:tblPrEx>
          <w:tblCellMar>
            <w:top w:w="0" w:type="dxa"/>
            <w:bottom w:w="0" w:type="dxa"/>
          </w:tblCellMar>
        </w:tblPrEx>
        <w:trPr>
          <w:trHeight w:val="567"/>
        </w:trPr>
        <w:tc>
          <w:tcPr>
            <w:tcW w:w="3033" w:type="dxa"/>
            <w:gridSpan w:val="5"/>
            <w:vAlign w:val="bottom"/>
          </w:tcPr>
          <w:p w:rsidR="00623379" w:rsidRDefault="00623379" w:rsidP="002368BF">
            <w:pPr>
              <w:widowControl w:val="0"/>
              <w:autoSpaceDE w:val="0"/>
              <w:autoSpaceDN w:val="0"/>
              <w:adjustRightInd w:val="0"/>
              <w:ind w:left="-108"/>
            </w:pPr>
            <w:r>
              <w:t xml:space="preserve">and that said change involves </w:t>
            </w:r>
          </w:p>
        </w:tc>
        <w:tc>
          <w:tcPr>
            <w:tcW w:w="6543" w:type="dxa"/>
            <w:gridSpan w:val="3"/>
            <w:tcBorders>
              <w:bottom w:val="single" w:sz="4" w:space="0" w:color="auto"/>
            </w:tcBorders>
            <w:vAlign w:val="bottom"/>
          </w:tcPr>
          <w:p w:rsidR="00623379" w:rsidRDefault="00623379" w:rsidP="002368BF">
            <w:pPr>
              <w:widowControl w:val="0"/>
              <w:autoSpaceDE w:val="0"/>
              <w:autoSpaceDN w:val="0"/>
              <w:adjustRightInd w:val="0"/>
            </w:pPr>
          </w:p>
        </w:tc>
      </w:tr>
      <w:tr w:rsidR="00623379">
        <w:tblPrEx>
          <w:tblCellMar>
            <w:top w:w="0" w:type="dxa"/>
            <w:bottom w:w="0" w:type="dxa"/>
          </w:tblCellMar>
        </w:tblPrEx>
        <w:trPr>
          <w:trHeight w:val="710"/>
        </w:trPr>
        <w:tc>
          <w:tcPr>
            <w:tcW w:w="9576" w:type="dxa"/>
            <w:gridSpan w:val="8"/>
            <w:tcBorders>
              <w:bottom w:val="single" w:sz="4" w:space="0" w:color="auto"/>
            </w:tcBorders>
          </w:tcPr>
          <w:p w:rsidR="00623379" w:rsidRDefault="00623379" w:rsidP="002368BF">
            <w:pPr>
              <w:widowControl w:val="0"/>
              <w:autoSpaceDE w:val="0"/>
              <w:autoSpaceDN w:val="0"/>
              <w:adjustRightInd w:val="0"/>
            </w:pPr>
          </w:p>
        </w:tc>
      </w:tr>
      <w:tr w:rsidR="00623379">
        <w:tblPrEx>
          <w:tblCellMar>
            <w:top w:w="0" w:type="dxa"/>
            <w:bottom w:w="0" w:type="dxa"/>
          </w:tblCellMar>
        </w:tblPrEx>
        <w:trPr>
          <w:trHeight w:val="890"/>
        </w:trPr>
        <w:tc>
          <w:tcPr>
            <w:tcW w:w="9576" w:type="dxa"/>
            <w:gridSpan w:val="8"/>
            <w:tcBorders>
              <w:top w:val="single" w:sz="4" w:space="0" w:color="auto"/>
            </w:tcBorders>
          </w:tcPr>
          <w:p w:rsidR="00623379" w:rsidRDefault="00623379" w:rsidP="002368BF">
            <w:pPr>
              <w:widowControl w:val="0"/>
              <w:autoSpaceDE w:val="0"/>
              <w:autoSpaceDN w:val="0"/>
              <w:adjustRightInd w:val="0"/>
              <w:jc w:val="center"/>
            </w:pPr>
            <w:r>
              <w:t>(Describe nature of change)</w:t>
            </w:r>
          </w:p>
        </w:tc>
      </w:tr>
    </w:tbl>
    <w:p w:rsidR="00623379" w:rsidRDefault="00623379" w:rsidP="00623379">
      <w:pPr>
        <w:widowControl w:val="0"/>
        <w:autoSpaceDE w:val="0"/>
        <w:autoSpaceDN w:val="0"/>
        <w:adjustRightInd w:val="0"/>
        <w:ind w:left="-90"/>
      </w:pPr>
      <w:r>
        <w:t xml:space="preserve">(For each electric and gas utility, the description of the nature of change shall indicate the proposed change in rates (in percentage) for each rate classification.  In describing the nature of the proposed changes, the utility may combine rate classifications which provide for similar services and for which similar charges are proposed.  In addition, for small, medium and large residential customer (as approximated by the utility) the minimum description shall indicate the estimated average monthly consumption and the effect of the proposed change in percentage and dollar amounts based on such consumption). </w:t>
      </w:r>
    </w:p>
    <w:p w:rsidR="00623379" w:rsidRDefault="00623379" w:rsidP="00623379">
      <w:pPr>
        <w:widowControl w:val="0"/>
        <w:autoSpaceDE w:val="0"/>
        <w:autoSpaceDN w:val="0"/>
        <w:adjustRightInd w:val="0"/>
      </w:pPr>
    </w:p>
    <w:p w:rsidR="00623379" w:rsidRDefault="00623379" w:rsidP="00623379">
      <w:pPr>
        <w:widowControl w:val="0"/>
        <w:autoSpaceDE w:val="0"/>
        <w:autoSpaceDN w:val="0"/>
        <w:adjustRightInd w:val="0"/>
        <w:ind w:left="-90"/>
      </w:pPr>
      <w:r>
        <w:t xml:space="preserve">A copy of the proposed change in schedule may be inspected by any interested party at any business office in this company. </w:t>
      </w:r>
    </w:p>
    <w:p w:rsidR="00623379" w:rsidRDefault="00623379" w:rsidP="00623379">
      <w:pPr>
        <w:widowControl w:val="0"/>
        <w:autoSpaceDE w:val="0"/>
        <w:autoSpaceDN w:val="0"/>
        <w:adjustRightInd w:val="0"/>
      </w:pPr>
    </w:p>
    <w:p w:rsidR="00623379" w:rsidRDefault="00623379" w:rsidP="00623379">
      <w:pPr>
        <w:widowControl w:val="0"/>
        <w:autoSpaceDE w:val="0"/>
        <w:autoSpaceDN w:val="0"/>
        <w:adjustRightInd w:val="0"/>
        <w:ind w:left="-72"/>
      </w:pPr>
      <w:r>
        <w:t xml:space="preserve">Customers should be advised that the Commission may alter or amend the rates or conditions of service after hearings held pursuant to 83 Ill. Adm. Code 200 and may increase or decrease individual rates in amounts other than those requested by the company. </w:t>
      </w:r>
    </w:p>
    <w:p w:rsidR="00623379" w:rsidRDefault="00623379" w:rsidP="00623379">
      <w:pPr>
        <w:widowControl w:val="0"/>
        <w:autoSpaceDE w:val="0"/>
        <w:autoSpaceDN w:val="0"/>
        <w:adjustRightInd w:val="0"/>
      </w:pPr>
    </w:p>
    <w:p w:rsidR="00623379" w:rsidRDefault="00623379" w:rsidP="00623379">
      <w:pPr>
        <w:widowControl w:val="0"/>
        <w:autoSpaceDE w:val="0"/>
        <w:autoSpaceDN w:val="0"/>
        <w:adjustRightInd w:val="0"/>
      </w:pPr>
    </w:p>
    <w:p w:rsidR="00623379" w:rsidRDefault="00623379" w:rsidP="00623379">
      <w:pPr>
        <w:widowControl w:val="0"/>
        <w:autoSpaceDE w:val="0"/>
        <w:autoSpaceDN w:val="0"/>
        <w:adjustRightInd w:val="0"/>
      </w:pPr>
    </w:p>
    <w:tbl>
      <w:tblPr>
        <w:tblW w:w="0" w:type="auto"/>
        <w:tblLook w:val="0000" w:firstRow="0" w:lastRow="0" w:firstColumn="0" w:lastColumn="0" w:noHBand="0" w:noVBand="0"/>
      </w:tblPr>
      <w:tblGrid>
        <w:gridCol w:w="4788"/>
        <w:gridCol w:w="540"/>
        <w:gridCol w:w="4248"/>
      </w:tblGrid>
      <w:tr w:rsidR="00623379">
        <w:tblPrEx>
          <w:tblCellMar>
            <w:top w:w="0" w:type="dxa"/>
            <w:bottom w:w="0" w:type="dxa"/>
          </w:tblCellMar>
        </w:tblPrEx>
        <w:trPr>
          <w:trHeight w:val="567"/>
        </w:trPr>
        <w:tc>
          <w:tcPr>
            <w:tcW w:w="9576" w:type="dxa"/>
            <w:gridSpan w:val="3"/>
          </w:tcPr>
          <w:p w:rsidR="00623379" w:rsidRDefault="00623379" w:rsidP="002368BF">
            <w:pPr>
              <w:widowControl w:val="0"/>
              <w:autoSpaceDE w:val="0"/>
              <w:autoSpaceDN w:val="0"/>
              <w:adjustRightInd w:val="0"/>
              <w:ind w:left="-63"/>
            </w:pPr>
            <w:r>
              <w:t xml:space="preserve">All parties interested in this matter may obtain information with respect thereto either directly from this Company or by addressing the Chief Clerk of the Illinois Commerce Commission, 527 East Capitol Avenue, Springfield, Illinois 62706. </w:t>
            </w:r>
          </w:p>
        </w:tc>
      </w:tr>
      <w:tr w:rsidR="00623379">
        <w:tblPrEx>
          <w:tblCellMar>
            <w:top w:w="0" w:type="dxa"/>
            <w:bottom w:w="0" w:type="dxa"/>
          </w:tblCellMar>
        </w:tblPrEx>
        <w:trPr>
          <w:trHeight w:val="549"/>
        </w:trPr>
        <w:tc>
          <w:tcPr>
            <w:tcW w:w="9576" w:type="dxa"/>
            <w:gridSpan w:val="3"/>
          </w:tcPr>
          <w:p w:rsidR="00623379" w:rsidRDefault="00623379" w:rsidP="002368BF">
            <w:pPr>
              <w:widowControl w:val="0"/>
              <w:autoSpaceDE w:val="0"/>
              <w:autoSpaceDN w:val="0"/>
              <w:adjustRightInd w:val="0"/>
              <w:jc w:val="center"/>
            </w:pPr>
          </w:p>
        </w:tc>
      </w:tr>
      <w:tr w:rsidR="00623379">
        <w:tblPrEx>
          <w:tblCellMar>
            <w:top w:w="0" w:type="dxa"/>
            <w:bottom w:w="0" w:type="dxa"/>
          </w:tblCellMar>
        </w:tblPrEx>
        <w:tc>
          <w:tcPr>
            <w:tcW w:w="4788" w:type="dxa"/>
          </w:tcPr>
          <w:p w:rsidR="00623379" w:rsidRDefault="00623379" w:rsidP="002368BF">
            <w:pPr>
              <w:widowControl w:val="0"/>
              <w:autoSpaceDE w:val="0"/>
              <w:autoSpaceDN w:val="0"/>
              <w:adjustRightInd w:val="0"/>
            </w:pPr>
          </w:p>
        </w:tc>
        <w:tc>
          <w:tcPr>
            <w:tcW w:w="4788" w:type="dxa"/>
            <w:gridSpan w:val="2"/>
            <w:tcBorders>
              <w:top w:val="single" w:sz="4" w:space="0" w:color="auto"/>
            </w:tcBorders>
          </w:tcPr>
          <w:p w:rsidR="00623379" w:rsidRDefault="00623379" w:rsidP="002368BF">
            <w:pPr>
              <w:widowControl w:val="0"/>
              <w:autoSpaceDE w:val="0"/>
              <w:autoSpaceDN w:val="0"/>
              <w:adjustRightInd w:val="0"/>
              <w:jc w:val="center"/>
            </w:pPr>
            <w:r>
              <w:t>(Name of Utility)</w:t>
            </w:r>
          </w:p>
        </w:tc>
      </w:tr>
      <w:tr w:rsidR="00623379">
        <w:tblPrEx>
          <w:tblCellMar>
            <w:top w:w="0" w:type="dxa"/>
            <w:bottom w:w="0" w:type="dxa"/>
          </w:tblCellMar>
        </w:tblPrEx>
        <w:trPr>
          <w:trHeight w:val="549"/>
        </w:trPr>
        <w:tc>
          <w:tcPr>
            <w:tcW w:w="4788" w:type="dxa"/>
          </w:tcPr>
          <w:p w:rsidR="00623379" w:rsidRDefault="00623379" w:rsidP="002368BF">
            <w:pPr>
              <w:widowControl w:val="0"/>
              <w:autoSpaceDE w:val="0"/>
              <w:autoSpaceDN w:val="0"/>
              <w:adjustRightInd w:val="0"/>
            </w:pPr>
          </w:p>
        </w:tc>
        <w:tc>
          <w:tcPr>
            <w:tcW w:w="540" w:type="dxa"/>
            <w:vAlign w:val="bottom"/>
          </w:tcPr>
          <w:p w:rsidR="00623379" w:rsidRDefault="00623379" w:rsidP="002368BF">
            <w:pPr>
              <w:widowControl w:val="0"/>
              <w:autoSpaceDE w:val="0"/>
              <w:autoSpaceDN w:val="0"/>
              <w:adjustRightInd w:val="0"/>
            </w:pPr>
            <w:r>
              <w:t>By</w:t>
            </w:r>
          </w:p>
        </w:tc>
        <w:tc>
          <w:tcPr>
            <w:tcW w:w="4248" w:type="dxa"/>
            <w:tcBorders>
              <w:bottom w:val="single" w:sz="4" w:space="0" w:color="auto"/>
            </w:tcBorders>
            <w:vAlign w:val="bottom"/>
          </w:tcPr>
          <w:p w:rsidR="00623379" w:rsidRDefault="00623379" w:rsidP="002368BF">
            <w:pPr>
              <w:widowControl w:val="0"/>
              <w:autoSpaceDE w:val="0"/>
              <w:autoSpaceDN w:val="0"/>
              <w:adjustRightInd w:val="0"/>
            </w:pPr>
          </w:p>
        </w:tc>
      </w:tr>
      <w:tr w:rsidR="00623379">
        <w:tblPrEx>
          <w:tblCellMar>
            <w:top w:w="0" w:type="dxa"/>
            <w:bottom w:w="0" w:type="dxa"/>
          </w:tblCellMar>
        </w:tblPrEx>
        <w:tc>
          <w:tcPr>
            <w:tcW w:w="4788" w:type="dxa"/>
          </w:tcPr>
          <w:p w:rsidR="00623379" w:rsidRDefault="00623379" w:rsidP="002368BF">
            <w:pPr>
              <w:widowControl w:val="0"/>
              <w:autoSpaceDE w:val="0"/>
              <w:autoSpaceDN w:val="0"/>
              <w:adjustRightInd w:val="0"/>
            </w:pPr>
          </w:p>
        </w:tc>
        <w:tc>
          <w:tcPr>
            <w:tcW w:w="4788" w:type="dxa"/>
            <w:gridSpan w:val="2"/>
          </w:tcPr>
          <w:p w:rsidR="00623379" w:rsidRDefault="00623379" w:rsidP="002368BF">
            <w:pPr>
              <w:widowControl w:val="0"/>
              <w:autoSpaceDE w:val="0"/>
              <w:autoSpaceDN w:val="0"/>
              <w:adjustRightInd w:val="0"/>
              <w:jc w:val="center"/>
            </w:pPr>
            <w:r>
              <w:t>(Official Title)</w:t>
            </w:r>
          </w:p>
        </w:tc>
      </w:tr>
    </w:tbl>
    <w:p w:rsidR="00623379" w:rsidRDefault="00623379" w:rsidP="00623379">
      <w:pPr>
        <w:widowControl w:val="0"/>
        <w:autoSpaceDE w:val="0"/>
        <w:autoSpaceDN w:val="0"/>
        <w:adjustRightInd w:val="0"/>
      </w:pPr>
    </w:p>
    <w:p w:rsidR="00623379" w:rsidRPr="00935A8C" w:rsidRDefault="00623379" w:rsidP="00623379">
      <w:pPr>
        <w:ind w:firstLine="720"/>
      </w:pPr>
      <w:r>
        <w:t>(Source:  Amended at 11 Ill. Reg. 16119, effective October 1, 1987)</w:t>
      </w:r>
    </w:p>
    <w:sectPr w:rsidR="00623379" w:rsidRPr="00935A8C" w:rsidSect="00E14F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F46"/>
    <w:rsid w:val="002368BF"/>
    <w:rsid w:val="005C3366"/>
    <w:rsid w:val="00623379"/>
    <w:rsid w:val="007E0CE8"/>
    <w:rsid w:val="0081362C"/>
    <w:rsid w:val="00935A8C"/>
    <w:rsid w:val="00B023C0"/>
    <w:rsid w:val="00E1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7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7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