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C79" w:rsidRDefault="002E4C79" w:rsidP="00282459">
      <w:pPr>
        <w:ind w:left="1440" w:hanging="1440"/>
        <w:rPr>
          <w:b/>
        </w:rPr>
      </w:pPr>
      <w:bookmarkStart w:id="0" w:name="_GoBack"/>
      <w:bookmarkEnd w:id="0"/>
    </w:p>
    <w:p w:rsidR="00282459" w:rsidRPr="00406CF2" w:rsidRDefault="00282459" w:rsidP="00282459">
      <w:pPr>
        <w:ind w:left="1440" w:hanging="1440"/>
        <w:rPr>
          <w:b/>
        </w:rPr>
      </w:pPr>
      <w:r w:rsidRPr="00406CF2">
        <w:rPr>
          <w:b/>
        </w:rPr>
        <w:t>Section 280.136  Energy Act of 1989 Participants Discontinuance Prohibition</w:t>
      </w:r>
    </w:p>
    <w:p w:rsidR="00282459" w:rsidRDefault="00282459" w:rsidP="00282459"/>
    <w:p w:rsidR="00282459" w:rsidRPr="00B14F52" w:rsidRDefault="00282459" w:rsidP="00282459">
      <w:r w:rsidRPr="00B14F52">
        <w:rPr>
          <w:i/>
          <w:iCs/>
        </w:rPr>
        <w:t xml:space="preserve">Notwithstanding any other provision of this </w:t>
      </w:r>
      <w:r w:rsidRPr="00B14F52">
        <w:t>Part</w:t>
      </w:r>
      <w:r w:rsidRPr="00B14F52">
        <w:rPr>
          <w:i/>
          <w:iCs/>
        </w:rPr>
        <w:t>, no electric or gas public utility shall di</w:t>
      </w:r>
      <w:r w:rsidRPr="00B14F52">
        <w:rPr>
          <w:i/>
          <w:iCs/>
        </w:rPr>
        <w:t>s</w:t>
      </w:r>
      <w:r w:rsidRPr="00B14F52">
        <w:rPr>
          <w:i/>
          <w:iCs/>
        </w:rPr>
        <w:t>connect service to any residential customer who is a partic</w:t>
      </w:r>
      <w:r w:rsidRPr="00B14F52">
        <w:rPr>
          <w:i/>
          <w:iCs/>
        </w:rPr>
        <w:t>i</w:t>
      </w:r>
      <w:r w:rsidRPr="00B14F52">
        <w:rPr>
          <w:i/>
          <w:iCs/>
        </w:rPr>
        <w:t xml:space="preserve">pant under </w:t>
      </w:r>
      <w:r>
        <w:rPr>
          <w:i/>
          <w:iCs/>
        </w:rPr>
        <w:t>S</w:t>
      </w:r>
      <w:r w:rsidRPr="00B14F52">
        <w:rPr>
          <w:i/>
          <w:iCs/>
        </w:rPr>
        <w:t xml:space="preserve">ection 6 of the Energy Assistance Act of 1989 </w:t>
      </w:r>
      <w:r w:rsidRPr="00B14F52">
        <w:t xml:space="preserve">[305 </w:t>
      </w:r>
      <w:proofErr w:type="spellStart"/>
      <w:r w:rsidRPr="00B14F52">
        <w:t>ILCS</w:t>
      </w:r>
      <w:proofErr w:type="spellEnd"/>
      <w:r w:rsidRPr="00B14F52">
        <w:t xml:space="preserve"> 20/6]</w:t>
      </w:r>
      <w:r w:rsidRPr="00B14F52">
        <w:rPr>
          <w:i/>
          <w:iCs/>
        </w:rPr>
        <w:t xml:space="preserve"> for nonpayment of a bill or deposit where gas or electricity is used as the primary source of space heating or is used to control or operate the primary source of space heating equipment at the premises du</w:t>
      </w:r>
      <w:r w:rsidRPr="00B14F52">
        <w:rPr>
          <w:i/>
          <w:iCs/>
        </w:rPr>
        <w:t>r</w:t>
      </w:r>
      <w:r w:rsidRPr="00B14F52">
        <w:rPr>
          <w:i/>
          <w:iCs/>
        </w:rPr>
        <w:t>ing the period of time from December 1 through and including March 31 of the immediately succee</w:t>
      </w:r>
      <w:r w:rsidRPr="00B14F52">
        <w:rPr>
          <w:i/>
          <w:iCs/>
        </w:rPr>
        <w:t>d</w:t>
      </w:r>
      <w:r w:rsidRPr="00B14F52">
        <w:rPr>
          <w:i/>
          <w:iCs/>
        </w:rPr>
        <w:t>ing calendar year.</w:t>
      </w:r>
      <w:r w:rsidRPr="00B14F52">
        <w:t xml:space="preserve"> [220 </w:t>
      </w:r>
      <w:proofErr w:type="spellStart"/>
      <w:r w:rsidRPr="00B14F52">
        <w:t>ILCS</w:t>
      </w:r>
      <w:proofErr w:type="spellEnd"/>
      <w:r w:rsidRPr="00B14F52">
        <w:t xml:space="preserve"> 5/8-206(k)]</w:t>
      </w:r>
    </w:p>
    <w:p w:rsidR="00282459" w:rsidRDefault="00282459" w:rsidP="00282459"/>
    <w:p w:rsidR="00282459" w:rsidRDefault="002563BA" w:rsidP="00282459">
      <w:pPr>
        <w:pStyle w:val="JCARSourceNote"/>
        <w:ind w:firstLine="720"/>
      </w:pPr>
      <w:r>
        <w:t>(Source:  Ad</w:t>
      </w:r>
      <w:r w:rsidR="00282459">
        <w:t xml:space="preserve">ded at 28 Ill. Reg. </w:t>
      </w:r>
      <w:r w:rsidR="003C6BB5">
        <w:t>2684</w:t>
      </w:r>
      <w:r w:rsidR="00282459">
        <w:t xml:space="preserve">, effective </w:t>
      </w:r>
      <w:r w:rsidR="003C6BB5">
        <w:t>February 10, 2004</w:t>
      </w:r>
      <w:r w:rsidR="00282459">
        <w:t>)</w:t>
      </w:r>
    </w:p>
    <w:sectPr w:rsidR="00282459" w:rsidSect="00C94794">
      <w:type w:val="continuous"/>
      <w:pgSz w:w="12240" w:h="15840" w:code="1"/>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044B">
      <w:r>
        <w:separator/>
      </w:r>
    </w:p>
  </w:endnote>
  <w:endnote w:type="continuationSeparator" w:id="0">
    <w:p w:rsidR="00000000" w:rsidRDefault="0098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044B">
      <w:r>
        <w:separator/>
      </w:r>
    </w:p>
  </w:footnote>
  <w:footnote w:type="continuationSeparator" w:id="0">
    <w:p w:rsidR="00000000" w:rsidRDefault="00980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3912"/>
    <w:rsid w:val="00061FD4"/>
    <w:rsid w:val="000B4143"/>
    <w:rsid w:val="000D225F"/>
    <w:rsid w:val="00150267"/>
    <w:rsid w:val="001C7D95"/>
    <w:rsid w:val="001E3074"/>
    <w:rsid w:val="00225354"/>
    <w:rsid w:val="002524EC"/>
    <w:rsid w:val="002563BA"/>
    <w:rsid w:val="00282459"/>
    <w:rsid w:val="002A643F"/>
    <w:rsid w:val="002E4C79"/>
    <w:rsid w:val="00337CEB"/>
    <w:rsid w:val="00367A2E"/>
    <w:rsid w:val="003C6BB5"/>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044B"/>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B0130"/>
    <w:rsid w:val="00BF5EF1"/>
    <w:rsid w:val="00C4537A"/>
    <w:rsid w:val="00C94794"/>
    <w:rsid w:val="00CC13F9"/>
    <w:rsid w:val="00CD3723"/>
    <w:rsid w:val="00D2075D"/>
    <w:rsid w:val="00D55B37"/>
    <w:rsid w:val="00D62188"/>
    <w:rsid w:val="00D735B8"/>
    <w:rsid w:val="00D93C67"/>
    <w:rsid w:val="00E7288E"/>
    <w:rsid w:val="00EB424E"/>
    <w:rsid w:val="00F43DEE"/>
    <w:rsid w:val="00FB1E43"/>
    <w:rsid w:val="00FE4988"/>
    <w:rsid w:val="00FF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459"/>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459"/>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2012-06-21T18:59:00Z</dcterms:created>
  <dcterms:modified xsi:type="dcterms:W3CDTF">2012-06-21T18:59:00Z</dcterms:modified>
</cp:coreProperties>
</file>