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D7" w:rsidRDefault="004F77D7" w:rsidP="004F77D7">
      <w:pPr>
        <w:spacing w:after="0" w:line="240" w:lineRule="auto"/>
        <w:outlineLvl w:val="0"/>
        <w:rPr>
          <w:b/>
        </w:rPr>
      </w:pPr>
    </w:p>
    <w:p w:rsidR="004F77D7" w:rsidRPr="00E02368" w:rsidRDefault="004F77D7" w:rsidP="004F77D7">
      <w:pPr>
        <w:spacing w:after="0" w:line="240" w:lineRule="auto"/>
        <w:outlineLvl w:val="0"/>
        <w:rPr>
          <w:b/>
        </w:rPr>
      </w:pPr>
      <w:r w:rsidRPr="00E02368">
        <w:rPr>
          <w:b/>
        </w:rPr>
        <w:t>Section 280.45</w:t>
      </w:r>
      <w:r>
        <w:rPr>
          <w:b/>
        </w:rPr>
        <w:t xml:space="preserve"> </w:t>
      </w:r>
      <w:r w:rsidRPr="00E02368">
        <w:rPr>
          <w:b/>
        </w:rPr>
        <w:t xml:space="preserve"> Deposits for Low Income Customers</w:t>
      </w:r>
    </w:p>
    <w:p w:rsidR="004F77D7" w:rsidRPr="00E02368" w:rsidRDefault="004F77D7" w:rsidP="004E639E">
      <w:pPr>
        <w:spacing w:after="0" w:line="240" w:lineRule="auto"/>
      </w:pPr>
    </w:p>
    <w:p w:rsidR="004F77D7" w:rsidRPr="00E02368" w:rsidRDefault="004F77D7" w:rsidP="004E639E">
      <w:pPr>
        <w:spacing w:after="0" w:line="240" w:lineRule="auto"/>
        <w:ind w:left="1440" w:hanging="720"/>
      </w:pPr>
      <w:r w:rsidRPr="00E02368">
        <w:t>a)</w:t>
      </w:r>
      <w:r w:rsidRPr="00E02368">
        <w:tab/>
        <w:t>A low income customer or applicant may be required to pay a deposit if the following conditions exist:</w:t>
      </w:r>
    </w:p>
    <w:p w:rsidR="004F77D7" w:rsidRPr="00E02368" w:rsidRDefault="004F77D7" w:rsidP="004E639E">
      <w:pPr>
        <w:spacing w:after="0" w:line="240" w:lineRule="auto"/>
      </w:pPr>
    </w:p>
    <w:p w:rsidR="004F77D7" w:rsidRPr="00E02368" w:rsidRDefault="004F77D7" w:rsidP="004E639E">
      <w:pPr>
        <w:spacing w:after="0" w:line="240" w:lineRule="auto"/>
        <w:ind w:left="2160" w:hanging="720"/>
      </w:pPr>
      <w:r w:rsidRPr="00E02368">
        <w:t>1)</w:t>
      </w:r>
      <w:r w:rsidRPr="00E02368">
        <w:tab/>
        <w:t>The utility has proof that the applicant or customer benefitted from tampering.</w:t>
      </w:r>
    </w:p>
    <w:p w:rsidR="004F77D7" w:rsidRPr="00E02368" w:rsidRDefault="004F77D7" w:rsidP="004E639E">
      <w:pPr>
        <w:spacing w:after="0" w:line="240" w:lineRule="auto"/>
      </w:pPr>
    </w:p>
    <w:p w:rsidR="004F77D7" w:rsidRPr="00E02368" w:rsidRDefault="004F77D7" w:rsidP="004E639E">
      <w:pPr>
        <w:spacing w:after="0" w:line="240" w:lineRule="auto"/>
        <w:ind w:left="2160" w:hanging="720"/>
      </w:pPr>
      <w:r w:rsidRPr="00E02368">
        <w:t>2)</w:t>
      </w:r>
      <w:r w:rsidRPr="00E02368">
        <w:tab/>
        <w:t>The applicant was previously disconnected for non-payment of bill amounts owing to the utility for the same class and type of service.</w:t>
      </w:r>
    </w:p>
    <w:p w:rsidR="004F77D7" w:rsidRPr="00E02368" w:rsidRDefault="004F77D7" w:rsidP="004E639E">
      <w:pPr>
        <w:spacing w:after="0" w:line="240" w:lineRule="auto"/>
      </w:pPr>
    </w:p>
    <w:p w:rsidR="004F77D7" w:rsidRPr="00E02368" w:rsidRDefault="004F77D7" w:rsidP="004E639E">
      <w:pPr>
        <w:spacing w:after="0" w:line="240" w:lineRule="auto"/>
        <w:ind w:left="1440" w:hanging="720"/>
      </w:pPr>
      <w:r w:rsidRPr="00E02368">
        <w:t>b)</w:t>
      </w:r>
      <w:r w:rsidRPr="00E02368">
        <w:tab/>
        <w:t>With the</w:t>
      </w:r>
      <w:r w:rsidR="004E639E">
        <w:t xml:space="preserve"> following</w:t>
      </w:r>
      <w:r w:rsidRPr="00E02368">
        <w:t xml:space="preserve"> exceptions, all </w:t>
      </w:r>
      <w:r>
        <w:t>provisions</w:t>
      </w:r>
      <w:r w:rsidRPr="00E02368">
        <w:t xml:space="preserve"> of Section 280.40 shall apply equally to low income customers.</w:t>
      </w:r>
    </w:p>
    <w:p w:rsidR="004F77D7" w:rsidRPr="00E02368" w:rsidRDefault="004F77D7" w:rsidP="004F77D7">
      <w:pPr>
        <w:spacing w:after="0" w:line="240" w:lineRule="auto"/>
        <w:ind w:left="720" w:hanging="720"/>
      </w:pPr>
    </w:p>
    <w:p w:rsidR="004F77D7" w:rsidRPr="00E02368" w:rsidRDefault="004F77D7" w:rsidP="004F77D7">
      <w:pPr>
        <w:spacing w:after="0" w:line="240" w:lineRule="auto"/>
        <w:ind w:left="2160" w:hanging="720"/>
      </w:pPr>
      <w:r w:rsidRPr="00E02368">
        <w:t>1)</w:t>
      </w:r>
      <w:r w:rsidRPr="00E02368">
        <w:tab/>
        <w:t>Credit scoring: A utility shall not assess a low income customer a deposit based upon credit scoring. Credit scoring deposits shall be returned to the customer upon certification as a low income customer.</w:t>
      </w:r>
    </w:p>
    <w:p w:rsidR="004F77D7" w:rsidRPr="00E02368" w:rsidRDefault="004F77D7" w:rsidP="004F77D7">
      <w:pPr>
        <w:spacing w:after="0" w:line="240" w:lineRule="auto"/>
        <w:ind w:left="2160" w:hanging="720"/>
      </w:pPr>
    </w:p>
    <w:p w:rsidR="004F77D7" w:rsidRPr="00E02368" w:rsidRDefault="004F77D7" w:rsidP="004F77D7">
      <w:pPr>
        <w:spacing w:after="0" w:line="240" w:lineRule="auto"/>
        <w:ind w:left="2160" w:hanging="720"/>
      </w:pPr>
      <w:r w:rsidRPr="00E02368">
        <w:t>2)</w:t>
      </w:r>
      <w:r w:rsidRPr="00E02368">
        <w:tab/>
        <w:t xml:space="preserve">Late payments and past due over 30 days: A utility shall not assess a low income customer a deposit under </w:t>
      </w:r>
      <w:bookmarkStart w:id="0" w:name="_GoBack"/>
      <w:bookmarkEnd w:id="0"/>
      <w:r w:rsidRPr="00E02368">
        <w:t xml:space="preserve">Section 280.40(e)(1). </w:t>
      </w:r>
    </w:p>
    <w:p w:rsidR="004F77D7" w:rsidRPr="00E02368" w:rsidRDefault="004F77D7" w:rsidP="004F77D7">
      <w:pPr>
        <w:spacing w:after="0" w:line="240" w:lineRule="auto"/>
        <w:ind w:left="2160" w:hanging="720"/>
      </w:pPr>
    </w:p>
    <w:p w:rsidR="004F77D7" w:rsidRPr="00E02368" w:rsidRDefault="004F77D7" w:rsidP="004F77D7">
      <w:pPr>
        <w:spacing w:after="0" w:line="240" w:lineRule="auto"/>
        <w:ind w:left="2160" w:hanging="720"/>
      </w:pPr>
      <w:r w:rsidRPr="00E02368">
        <w:t>3)</w:t>
      </w:r>
      <w:r w:rsidRPr="00E02368">
        <w:tab/>
        <w:t>Unpaid final bill: A utility may assess a deposit for a low income applicant if the applicant failed to pay a final bill owing to the utility for the same class and type of service, and that final bill was greater than 20% of the average annual billing for the residential customers of the utility for the calendar year preceding the time of the application.</w:t>
      </w:r>
    </w:p>
    <w:p w:rsidR="004F77D7" w:rsidRPr="00E02368" w:rsidRDefault="004F77D7" w:rsidP="004F77D7">
      <w:pPr>
        <w:spacing w:after="0" w:line="240" w:lineRule="auto"/>
        <w:ind w:left="2160" w:hanging="720"/>
      </w:pPr>
    </w:p>
    <w:p w:rsidR="004F77D7" w:rsidRPr="00E02368" w:rsidRDefault="004F77D7" w:rsidP="004F77D7">
      <w:pPr>
        <w:spacing w:after="0" w:line="240" w:lineRule="auto"/>
        <w:ind w:left="2160" w:hanging="720"/>
      </w:pPr>
      <w:r w:rsidRPr="00E02368">
        <w:t>4)</w:t>
      </w:r>
      <w:r w:rsidRPr="00E02368">
        <w:tab/>
        <w:t xml:space="preserve">Payment: A utility may require payment of </w:t>
      </w:r>
      <w:r w:rsidR="00724522">
        <w:rPr>
          <w:rFonts w:ascii="Cambria Math" w:hAnsi="Cambria Math" w:cs="Cambria Math"/>
        </w:rPr>
        <w:t>⅕</w:t>
      </w:r>
      <w:r w:rsidRPr="00E02368">
        <w:t xml:space="preserve"> of an applicable deposit within a minimum of 12 days after the issue date of a deposit notice to a low income applicant or customer, with the remaining </w:t>
      </w:r>
      <w:r w:rsidR="00724522">
        <w:rPr>
          <w:rFonts w:ascii="Cambria Math" w:hAnsi="Cambria Math" w:cs="Cambria Math"/>
        </w:rPr>
        <w:t>⅘</w:t>
      </w:r>
      <w:r w:rsidRPr="00E02368">
        <w:t xml:space="preserve"> to be paid in equal installments over the next four billing cycles.</w:t>
      </w:r>
    </w:p>
    <w:p w:rsidR="004F77D7" w:rsidRPr="00E02368" w:rsidRDefault="004F77D7" w:rsidP="004F77D7">
      <w:pPr>
        <w:spacing w:after="0" w:line="240" w:lineRule="auto"/>
        <w:ind w:left="2160" w:hanging="720"/>
      </w:pPr>
    </w:p>
    <w:p w:rsidR="004F77D7" w:rsidRPr="00E02368" w:rsidRDefault="004F77D7" w:rsidP="004F77D7">
      <w:pPr>
        <w:spacing w:after="0" w:line="240" w:lineRule="auto"/>
        <w:ind w:left="1440" w:hanging="720"/>
      </w:pPr>
      <w:r w:rsidRPr="00E02368">
        <w:t>c)</w:t>
      </w:r>
      <w:r w:rsidRPr="00E02368">
        <w:tab/>
        <w:t>Deposits collected for any reason other than credit scoring prior to a customer's certification as a low income customer shall remain validly held by the utility until the customer meets the refund conditions found in Section 280.40.</w:t>
      </w:r>
    </w:p>
    <w:sectPr w:rsidR="004F77D7" w:rsidRPr="00E023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66" w:rsidRDefault="00A67966">
      <w:r>
        <w:separator/>
      </w:r>
    </w:p>
  </w:endnote>
  <w:endnote w:type="continuationSeparator" w:id="0">
    <w:p w:rsidR="00A67966" w:rsidRDefault="00A6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66" w:rsidRDefault="00A67966">
      <w:r>
        <w:separator/>
      </w:r>
    </w:p>
  </w:footnote>
  <w:footnote w:type="continuationSeparator" w:id="0">
    <w:p w:rsidR="00A67966" w:rsidRDefault="00A6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6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39E"/>
    <w:rsid w:val="004F077B"/>
    <w:rsid w:val="004F77D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522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96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221B-3FC7-4354-B23E-9C6295FE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D7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2014-01-07T18:08:00Z</dcterms:created>
  <dcterms:modified xsi:type="dcterms:W3CDTF">2014-09-15T16:52:00Z</dcterms:modified>
</cp:coreProperties>
</file>