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A0" w:rsidRDefault="00F754A0" w:rsidP="00F754A0">
      <w:pPr>
        <w:jc w:val="center"/>
      </w:pPr>
      <w:r>
        <w:t xml:space="preserve">SUBCHAPTER </w:t>
      </w:r>
      <w:r w:rsidR="00DF59B3">
        <w:t>b</w:t>
      </w:r>
      <w:bookmarkStart w:id="0" w:name="_GoBack"/>
      <w:bookmarkEnd w:id="0"/>
      <w:r>
        <w:t>:  PROVISIONS APPLICABLE TO MORE THAN ONE KIND OF UTILITY</w:t>
      </w:r>
    </w:p>
    <w:sectPr w:rsidR="00F754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94" w:rsidRDefault="005E2494">
      <w:r>
        <w:separator/>
      </w:r>
    </w:p>
  </w:endnote>
  <w:endnote w:type="continuationSeparator" w:id="0">
    <w:p w:rsidR="005E2494" w:rsidRDefault="005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94" w:rsidRDefault="005E2494">
      <w:r>
        <w:separator/>
      </w:r>
    </w:p>
  </w:footnote>
  <w:footnote w:type="continuationSeparator" w:id="0">
    <w:p w:rsidR="005E2494" w:rsidRDefault="005E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9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2494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9B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4A0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4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4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2013-02-05T18:22:00Z</dcterms:created>
  <dcterms:modified xsi:type="dcterms:W3CDTF">2013-02-06T17:12:00Z</dcterms:modified>
</cp:coreProperties>
</file>