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C91" w:rsidRPr="001D3494" w:rsidRDefault="00535C91" w:rsidP="00535C91">
      <w:pPr>
        <w:suppressAutoHyphens/>
        <w:spacing w:line="240" w:lineRule="atLeast"/>
        <w:jc w:val="center"/>
      </w:pPr>
      <w:r w:rsidRPr="001D3494">
        <w:t>SUBPART A: GENERAL INSTRUCTIONS</w:t>
      </w:r>
    </w:p>
    <w:p w:rsidR="00535C91" w:rsidRDefault="00535C91" w:rsidP="000756C9"/>
    <w:p w:rsidR="000756C9" w:rsidRPr="000756C9" w:rsidRDefault="000756C9" w:rsidP="000756C9">
      <w:r w:rsidRPr="000756C9">
        <w:t>Section</w:t>
      </w:r>
    </w:p>
    <w:p w:rsidR="000756C9" w:rsidRPr="000756C9" w:rsidRDefault="000756C9" w:rsidP="000756C9">
      <w:r w:rsidRPr="000756C9">
        <w:t>285.110</w:t>
      </w:r>
      <w:r w:rsidRPr="000756C9">
        <w:tab/>
        <w:t>Purpose</w:t>
      </w:r>
    </w:p>
    <w:p w:rsidR="000756C9" w:rsidRPr="000756C9" w:rsidRDefault="000756C9" w:rsidP="000756C9">
      <w:r w:rsidRPr="000756C9">
        <w:t>285.111</w:t>
      </w:r>
      <w:r w:rsidRPr="000756C9">
        <w:tab/>
        <w:t>Information to be Provided to the Chief Clerk</w:t>
      </w:r>
    </w:p>
    <w:p w:rsidR="000756C9" w:rsidRPr="000756C9" w:rsidRDefault="000756C9" w:rsidP="000756C9">
      <w:r w:rsidRPr="000756C9">
        <w:t>285.112</w:t>
      </w:r>
      <w:r w:rsidRPr="000756C9">
        <w:tab/>
        <w:t>Disclosure and Non-disclosure of Information</w:t>
      </w:r>
    </w:p>
    <w:p w:rsidR="000756C9" w:rsidRPr="000756C9" w:rsidRDefault="000756C9" w:rsidP="000756C9">
      <w:r w:rsidRPr="000756C9">
        <w:t>285.115</w:t>
      </w:r>
      <w:r w:rsidRPr="000756C9">
        <w:tab/>
        <w:t>Definitions</w:t>
      </w:r>
    </w:p>
    <w:p w:rsidR="000756C9" w:rsidRPr="000756C9" w:rsidRDefault="000756C9" w:rsidP="000756C9">
      <w:r w:rsidRPr="000756C9">
        <w:t>285.120</w:t>
      </w:r>
      <w:r w:rsidRPr="000756C9">
        <w:tab/>
        <w:t>Applicability</w:t>
      </w:r>
    </w:p>
    <w:p w:rsidR="000756C9" w:rsidRPr="000756C9" w:rsidRDefault="000756C9" w:rsidP="000756C9">
      <w:r w:rsidRPr="000756C9">
        <w:t>285.130</w:t>
      </w:r>
      <w:r w:rsidRPr="000756C9">
        <w:tab/>
        <w:t>Minimum Requirements</w:t>
      </w:r>
    </w:p>
    <w:p w:rsidR="000756C9" w:rsidRPr="000756C9" w:rsidRDefault="000756C9" w:rsidP="000756C9">
      <w:r w:rsidRPr="000756C9">
        <w:t>285.140</w:t>
      </w:r>
      <w:r w:rsidRPr="000756C9">
        <w:tab/>
        <w:t>Waiver of Standard Information Requirements</w:t>
      </w:r>
    </w:p>
    <w:p w:rsidR="000756C9" w:rsidRPr="000756C9" w:rsidRDefault="000756C9" w:rsidP="000756C9">
      <w:r w:rsidRPr="000756C9">
        <w:t>285.145</w:t>
      </w:r>
      <w:r w:rsidRPr="000756C9">
        <w:tab/>
        <w:t>Compliance</w:t>
      </w:r>
    </w:p>
    <w:p w:rsidR="000756C9" w:rsidRPr="000756C9" w:rsidRDefault="000756C9" w:rsidP="000756C9">
      <w:r w:rsidRPr="000756C9">
        <w:t>285.150</w:t>
      </w:r>
      <w:r w:rsidRPr="000756C9">
        <w:tab/>
        <w:t>General Information Requirements to Be Available</w:t>
      </w:r>
    </w:p>
    <w:p w:rsidR="009C5F54" w:rsidRPr="009C5F54" w:rsidRDefault="009C5F54" w:rsidP="009C5F54">
      <w:pPr>
        <w:overflowPunct w:val="0"/>
        <w:autoSpaceDE w:val="0"/>
        <w:autoSpaceDN w:val="0"/>
        <w:adjustRightInd w:val="0"/>
        <w:ind w:left="1440" w:hanging="1440"/>
        <w:textAlignment w:val="baseline"/>
        <w:rPr>
          <w:szCs w:val="20"/>
        </w:rPr>
      </w:pPr>
      <w:r w:rsidRPr="009C5F54">
        <w:rPr>
          <w:szCs w:val="20"/>
        </w:rPr>
        <w:t>285.160</w:t>
      </w:r>
      <w:r>
        <w:rPr>
          <w:szCs w:val="20"/>
        </w:rPr>
        <w:tab/>
      </w:r>
      <w:r w:rsidRPr="009C5F54">
        <w:rPr>
          <w:szCs w:val="20"/>
        </w:rPr>
        <w:t>Instructions for the Provision of Standard Information Requirements to Commission Staff</w:t>
      </w:r>
    </w:p>
    <w:p w:rsidR="009C5F54" w:rsidRPr="009C5F54" w:rsidRDefault="009C5F54" w:rsidP="009C5F54">
      <w:pPr>
        <w:overflowPunct w:val="0"/>
        <w:autoSpaceDE w:val="0"/>
        <w:autoSpaceDN w:val="0"/>
        <w:adjustRightInd w:val="0"/>
        <w:ind w:left="1440" w:hanging="1440"/>
        <w:textAlignment w:val="baseline"/>
        <w:rPr>
          <w:szCs w:val="20"/>
        </w:rPr>
      </w:pPr>
      <w:r w:rsidRPr="009C5F54">
        <w:rPr>
          <w:szCs w:val="20"/>
        </w:rPr>
        <w:t>285.165</w:t>
      </w:r>
      <w:r>
        <w:rPr>
          <w:szCs w:val="20"/>
        </w:rPr>
        <w:tab/>
      </w:r>
      <w:r w:rsidRPr="009C5F54">
        <w:rPr>
          <w:szCs w:val="20"/>
        </w:rPr>
        <w:t>Instructions for the Provision of Standard Information Requirements to the Administrative Law Judge</w:t>
      </w:r>
    </w:p>
    <w:p w:rsidR="009C5F54" w:rsidRPr="000756C9" w:rsidRDefault="009C5F54" w:rsidP="000756C9"/>
    <w:p w:rsidR="000756C9" w:rsidRPr="000756C9" w:rsidRDefault="000756C9" w:rsidP="0016785B">
      <w:pPr>
        <w:jc w:val="center"/>
      </w:pPr>
      <w:r w:rsidRPr="000756C9">
        <w:t>SUBPART B: GENERAL INFORMATION REQUIREMENTS</w:t>
      </w:r>
    </w:p>
    <w:p w:rsidR="000756C9" w:rsidRPr="000756C9" w:rsidRDefault="000756C9" w:rsidP="0016785B">
      <w:pPr>
        <w:jc w:val="center"/>
      </w:pPr>
    </w:p>
    <w:p w:rsidR="000756C9" w:rsidRPr="000756C9" w:rsidRDefault="000756C9" w:rsidP="000756C9">
      <w:r w:rsidRPr="000756C9">
        <w:t>Section</w:t>
      </w:r>
    </w:p>
    <w:p w:rsidR="000756C9" w:rsidRPr="000756C9" w:rsidRDefault="000756C9" w:rsidP="000756C9">
      <w:r w:rsidRPr="000756C9">
        <w:t>285.300</w:t>
      </w:r>
      <w:r w:rsidRPr="000756C9">
        <w:tab/>
        <w:t>Instructions</w:t>
      </w:r>
    </w:p>
    <w:p w:rsidR="000756C9" w:rsidRPr="000756C9" w:rsidRDefault="000756C9" w:rsidP="000756C9">
      <w:r w:rsidRPr="000756C9">
        <w:t>285.305</w:t>
      </w:r>
      <w:r w:rsidRPr="000756C9">
        <w:tab/>
        <w:t>General Information Requirements Applicable for All Utilities Subject to this Part</w:t>
      </w:r>
    </w:p>
    <w:p w:rsidR="000756C9" w:rsidRPr="000756C9" w:rsidRDefault="000756C9" w:rsidP="000756C9">
      <w:r w:rsidRPr="000756C9">
        <w:t>285.310</w:t>
      </w:r>
      <w:r w:rsidRPr="000756C9">
        <w:tab/>
        <w:t>General Information Requirements Applicable for Electric Utilities</w:t>
      </w:r>
    </w:p>
    <w:p w:rsidR="000756C9" w:rsidRPr="000756C9" w:rsidRDefault="000756C9" w:rsidP="000756C9">
      <w:r w:rsidRPr="000756C9">
        <w:t>285.315</w:t>
      </w:r>
      <w:r w:rsidRPr="000756C9">
        <w:tab/>
        <w:t>General Information Requirements Applicable for Gas Utilities</w:t>
      </w:r>
    </w:p>
    <w:p w:rsidR="000756C9" w:rsidRPr="000756C9" w:rsidRDefault="000756C9" w:rsidP="0016785B">
      <w:pPr>
        <w:ind w:left="1440" w:hanging="1440"/>
      </w:pPr>
      <w:r w:rsidRPr="000756C9">
        <w:t>285.320</w:t>
      </w:r>
      <w:r w:rsidRPr="000756C9">
        <w:tab/>
        <w:t>General Information Requirements Applicable for Telecommunications Carriers Subject to this Part</w:t>
      </w:r>
    </w:p>
    <w:p w:rsidR="000756C9" w:rsidRPr="000756C9" w:rsidRDefault="000756C9" w:rsidP="000756C9">
      <w:r w:rsidRPr="000756C9">
        <w:t>285.325</w:t>
      </w:r>
      <w:r w:rsidRPr="000756C9">
        <w:tab/>
        <w:t>General Information Requirements Applicable for Water and/or Sewer Utilities</w:t>
      </w:r>
    </w:p>
    <w:p w:rsidR="000756C9" w:rsidRPr="000756C9" w:rsidRDefault="000756C9" w:rsidP="000756C9"/>
    <w:p w:rsidR="000756C9" w:rsidRPr="000756C9" w:rsidRDefault="000756C9" w:rsidP="0016785B">
      <w:pPr>
        <w:jc w:val="center"/>
      </w:pPr>
      <w:r w:rsidRPr="000756C9">
        <w:t>SUBPART C: GENERAL INSTRUCTIONS FOR SCHEDULES AND WORK PAPERS</w:t>
      </w:r>
    </w:p>
    <w:p w:rsidR="000756C9" w:rsidRPr="000756C9" w:rsidRDefault="000756C9" w:rsidP="0016785B">
      <w:pPr>
        <w:jc w:val="center"/>
      </w:pPr>
    </w:p>
    <w:p w:rsidR="000756C9" w:rsidRPr="000756C9" w:rsidRDefault="000756C9" w:rsidP="000756C9">
      <w:r w:rsidRPr="000756C9">
        <w:t>Section</w:t>
      </w:r>
    </w:p>
    <w:p w:rsidR="000756C9" w:rsidRPr="000756C9" w:rsidRDefault="000756C9" w:rsidP="000756C9">
      <w:r w:rsidRPr="000756C9">
        <w:t>285.400</w:t>
      </w:r>
      <w:r w:rsidRPr="000756C9">
        <w:tab/>
        <w:t>Schedules</w:t>
      </w:r>
    </w:p>
    <w:p w:rsidR="000756C9" w:rsidRPr="000756C9" w:rsidRDefault="002B0150" w:rsidP="000756C9">
      <w:r>
        <w:t>285.410</w:t>
      </w:r>
      <w:r>
        <w:tab/>
        <w:t>Work P</w:t>
      </w:r>
      <w:r w:rsidR="000756C9" w:rsidRPr="000756C9">
        <w:t xml:space="preserve">apers </w:t>
      </w:r>
    </w:p>
    <w:p w:rsidR="000756C9" w:rsidRPr="000756C9" w:rsidRDefault="000756C9" w:rsidP="000756C9"/>
    <w:p w:rsidR="000756C9" w:rsidRPr="000756C9" w:rsidRDefault="000756C9" w:rsidP="0016785B">
      <w:pPr>
        <w:jc w:val="center"/>
      </w:pPr>
      <w:r w:rsidRPr="000756C9">
        <w:t>SUBPART D: REVENUE AND FINANCIAL SUMMARY SCHEDULES</w:t>
      </w:r>
    </w:p>
    <w:p w:rsidR="000756C9" w:rsidRPr="000756C9" w:rsidRDefault="000756C9" w:rsidP="0016785B">
      <w:pPr>
        <w:jc w:val="center"/>
      </w:pPr>
    </w:p>
    <w:p w:rsidR="000756C9" w:rsidRPr="000756C9" w:rsidRDefault="000756C9" w:rsidP="000756C9">
      <w:r w:rsidRPr="000756C9">
        <w:t>Section</w:t>
      </w:r>
    </w:p>
    <w:p w:rsidR="000756C9" w:rsidRPr="000756C9" w:rsidRDefault="000756C9" w:rsidP="000756C9">
      <w:r w:rsidRPr="000756C9">
        <w:t>285.1000</w:t>
      </w:r>
      <w:r w:rsidRPr="000756C9">
        <w:tab/>
        <w:t>Schedule A-1: Summary of Standard Information Requirements</w:t>
      </w:r>
    </w:p>
    <w:p w:rsidR="000756C9" w:rsidRPr="000756C9" w:rsidRDefault="000756C9" w:rsidP="000756C9">
      <w:r w:rsidRPr="000756C9">
        <w:t>285.1005</w:t>
      </w:r>
      <w:r w:rsidRPr="000756C9">
        <w:tab/>
        <w:t>Schedule A-2: Overall Financial Summary</w:t>
      </w:r>
    </w:p>
    <w:p w:rsidR="000756C9" w:rsidRPr="000756C9" w:rsidRDefault="000756C9" w:rsidP="000756C9">
      <w:r w:rsidRPr="000756C9">
        <w:t>285.1010</w:t>
      </w:r>
      <w:r w:rsidRPr="000756C9">
        <w:tab/>
        <w:t>Schedule A-2.1: Computation of Jurisdictional Gross Revenue Conversion Factor</w:t>
      </w:r>
    </w:p>
    <w:p w:rsidR="000756C9" w:rsidRPr="000756C9" w:rsidRDefault="000756C9" w:rsidP="000756C9">
      <w:r w:rsidRPr="000756C9">
        <w:t>285.1015</w:t>
      </w:r>
      <w:r w:rsidRPr="000756C9">
        <w:tab/>
        <w:t>Schedule A-3: Comparison of Present and Proposed Rates</w:t>
      </w:r>
    </w:p>
    <w:p w:rsidR="000756C9" w:rsidRPr="000756C9" w:rsidRDefault="000756C9" w:rsidP="000756C9">
      <w:r w:rsidRPr="000756C9">
        <w:t>285.1020</w:t>
      </w:r>
      <w:r w:rsidRPr="000756C9">
        <w:tab/>
        <w:t>Schedule A-4: Comparison to Prior Rate Order</w:t>
      </w:r>
    </w:p>
    <w:p w:rsidR="000756C9" w:rsidRPr="000756C9" w:rsidRDefault="000756C9" w:rsidP="000756C9">
      <w:r w:rsidRPr="000756C9">
        <w:t>285.1025</w:t>
      </w:r>
      <w:r w:rsidRPr="000756C9">
        <w:tab/>
        <w:t>Schedule A-5: Jurisdictional Allocation Summary</w:t>
      </w:r>
    </w:p>
    <w:p w:rsidR="000756C9" w:rsidRPr="000756C9" w:rsidRDefault="000756C9" w:rsidP="000756C9"/>
    <w:p w:rsidR="000756C9" w:rsidRPr="000756C9" w:rsidRDefault="000756C9" w:rsidP="0016785B">
      <w:pPr>
        <w:jc w:val="center"/>
      </w:pPr>
      <w:r w:rsidRPr="000756C9">
        <w:t>SUBPART E: RATE BASE SCHEDULES</w:t>
      </w:r>
    </w:p>
    <w:p w:rsidR="000756C9" w:rsidRPr="000756C9" w:rsidRDefault="000756C9" w:rsidP="0016785B">
      <w:pPr>
        <w:jc w:val="center"/>
      </w:pPr>
    </w:p>
    <w:p w:rsidR="000756C9" w:rsidRPr="000756C9" w:rsidRDefault="000756C9" w:rsidP="000756C9">
      <w:r w:rsidRPr="000756C9">
        <w:lastRenderedPageBreak/>
        <w:t>Section</w:t>
      </w:r>
    </w:p>
    <w:p w:rsidR="000756C9" w:rsidRPr="000756C9" w:rsidRDefault="000756C9" w:rsidP="000756C9">
      <w:r w:rsidRPr="000756C9">
        <w:t>285.2000</w:t>
      </w:r>
      <w:r w:rsidRPr="000756C9">
        <w:tab/>
        <w:t>Rate Base Instructions</w:t>
      </w:r>
    </w:p>
    <w:p w:rsidR="000756C9" w:rsidRPr="000756C9" w:rsidRDefault="000756C9" w:rsidP="000756C9">
      <w:r w:rsidRPr="000756C9">
        <w:t>285.2005</w:t>
      </w:r>
      <w:r w:rsidRPr="000756C9">
        <w:tab/>
        <w:t>Schedule B-1: Jurisdictional Rate Base Summary by ICC Account</w:t>
      </w:r>
    </w:p>
    <w:p w:rsidR="000756C9" w:rsidRPr="000756C9" w:rsidRDefault="000756C9" w:rsidP="000756C9">
      <w:r w:rsidRPr="000756C9">
        <w:t>285.2010</w:t>
      </w:r>
      <w:r w:rsidRPr="000756C9">
        <w:tab/>
        <w:t>Schedule B-2: Summary of Utility Adjustments to Rate Base</w:t>
      </w:r>
    </w:p>
    <w:p w:rsidR="000756C9" w:rsidRPr="000756C9" w:rsidRDefault="000756C9" w:rsidP="000756C9">
      <w:r w:rsidRPr="000756C9">
        <w:t>285.2015</w:t>
      </w:r>
      <w:r w:rsidRPr="000756C9">
        <w:tab/>
        <w:t>Schedules B-2.1, 2</w:t>
      </w:r>
      <w:r w:rsidR="004266D3">
        <w:t>.2, 2.3</w:t>
      </w:r>
      <w:r w:rsidRPr="000756C9">
        <w:t>, etc.: Detailed Adjustments to Rate Base</w:t>
      </w:r>
    </w:p>
    <w:p w:rsidR="000756C9" w:rsidRPr="000756C9" w:rsidRDefault="000756C9" w:rsidP="0016785B">
      <w:pPr>
        <w:ind w:left="1440" w:hanging="1440"/>
      </w:pPr>
      <w:r w:rsidRPr="000756C9">
        <w:t>285.2020</w:t>
      </w:r>
      <w:r w:rsidRPr="000756C9">
        <w:tab/>
        <w:t>Schedule B-3: Comparative Balance Sheet for Prior Three Years and the Test Year</w:t>
      </w:r>
    </w:p>
    <w:p w:rsidR="000756C9" w:rsidRPr="000756C9" w:rsidRDefault="000756C9" w:rsidP="000756C9">
      <w:r w:rsidRPr="000756C9">
        <w:t>285.2025</w:t>
      </w:r>
      <w:r w:rsidRPr="000756C9">
        <w:tab/>
        <w:t xml:space="preserve">Schedule B-4: Summary of Adjustments to Plant in Service </w:t>
      </w:r>
    </w:p>
    <w:p w:rsidR="000756C9" w:rsidRPr="000756C9" w:rsidRDefault="000756C9" w:rsidP="000756C9">
      <w:r w:rsidRPr="000756C9">
        <w:t>285.2030</w:t>
      </w:r>
      <w:r w:rsidRPr="000756C9">
        <w:tab/>
        <w:t>Schedule B-5: Gross Additions, Retirements, and Transfers</w:t>
      </w:r>
    </w:p>
    <w:p w:rsidR="000756C9" w:rsidRPr="000756C9" w:rsidRDefault="000756C9" w:rsidP="000756C9">
      <w:r w:rsidRPr="000756C9">
        <w:t>285.2035</w:t>
      </w:r>
      <w:r w:rsidRPr="000756C9">
        <w:tab/>
        <w:t>Schedule B-5.1: Gains and Losses on Sales of Property</w:t>
      </w:r>
    </w:p>
    <w:p w:rsidR="000756C9" w:rsidRPr="000756C9" w:rsidRDefault="000756C9" w:rsidP="000756C9">
      <w:r w:rsidRPr="000756C9">
        <w:t>285.2040</w:t>
      </w:r>
      <w:r w:rsidRPr="000756C9">
        <w:tab/>
        <w:t>Schedule B-5.2: Property Merged or Acquired from Other Utilities</w:t>
      </w:r>
    </w:p>
    <w:p w:rsidR="000756C9" w:rsidRPr="000756C9" w:rsidRDefault="000756C9" w:rsidP="000756C9">
      <w:r w:rsidRPr="000756C9">
        <w:t>285.2045</w:t>
      </w:r>
      <w:r w:rsidRPr="000756C9">
        <w:tab/>
        <w:t>Schedule B-5.3: Leased Property Included in Rate Base</w:t>
      </w:r>
    </w:p>
    <w:p w:rsidR="000756C9" w:rsidRPr="000756C9" w:rsidRDefault="000756C9" w:rsidP="000756C9">
      <w:r w:rsidRPr="000756C9">
        <w:t>285.2050</w:t>
      </w:r>
      <w:r w:rsidRPr="000756C9">
        <w:tab/>
        <w:t>Schedule B-6: Depreciation Reserve</w:t>
      </w:r>
    </w:p>
    <w:p w:rsidR="000756C9" w:rsidRPr="000756C9" w:rsidRDefault="000756C9" w:rsidP="000756C9">
      <w:r w:rsidRPr="000756C9">
        <w:t>285.2055</w:t>
      </w:r>
      <w:r w:rsidRPr="000756C9">
        <w:tab/>
        <w:t>Schedule B-7: Construction Work in Progress</w:t>
      </w:r>
    </w:p>
    <w:p w:rsidR="000756C9" w:rsidRPr="000756C9" w:rsidRDefault="000756C9" w:rsidP="000756C9">
      <w:r w:rsidRPr="000756C9">
        <w:t>285.2060</w:t>
      </w:r>
      <w:r w:rsidRPr="000756C9">
        <w:tab/>
        <w:t>Schedule B-7.1: Construction Work in Progress Percent Complete</w:t>
      </w:r>
    </w:p>
    <w:p w:rsidR="000756C9" w:rsidRPr="000756C9" w:rsidRDefault="000756C9" w:rsidP="000756C9">
      <w:r w:rsidRPr="000756C9">
        <w:t>285.2065</w:t>
      </w:r>
      <w:r w:rsidRPr="000756C9">
        <w:tab/>
        <w:t>Schedule B-7.2: Allowance for Funds Used During Construction</w:t>
      </w:r>
    </w:p>
    <w:p w:rsidR="000756C9" w:rsidRPr="000756C9" w:rsidRDefault="000756C9" w:rsidP="000756C9">
      <w:r w:rsidRPr="000756C9">
        <w:t>285.2070</w:t>
      </w:r>
      <w:r w:rsidRPr="000756C9">
        <w:tab/>
        <w:t>Schedule B-8: Cash Working Capital</w:t>
      </w:r>
    </w:p>
    <w:p w:rsidR="000756C9" w:rsidRPr="000756C9" w:rsidRDefault="000756C9" w:rsidP="000756C9">
      <w:r w:rsidRPr="000756C9">
        <w:t>285.2075</w:t>
      </w:r>
      <w:r w:rsidRPr="000756C9">
        <w:tab/>
        <w:t>Schedule B-8.1: Materials and Supplies</w:t>
      </w:r>
    </w:p>
    <w:p w:rsidR="000756C9" w:rsidRPr="000756C9" w:rsidRDefault="000756C9" w:rsidP="000756C9">
      <w:r w:rsidRPr="000756C9">
        <w:t>285.2080</w:t>
      </w:r>
      <w:r w:rsidRPr="000756C9">
        <w:tab/>
        <w:t>Schedule B-9: Accumulated Deferred Income Taxes</w:t>
      </w:r>
    </w:p>
    <w:p w:rsidR="000756C9" w:rsidRPr="000756C9" w:rsidRDefault="000756C9" w:rsidP="000756C9">
      <w:r w:rsidRPr="000756C9">
        <w:t>285.2085</w:t>
      </w:r>
      <w:r w:rsidRPr="000756C9">
        <w:tab/>
        <w:t>Schedule B-9.1: Detailed Listing of Balance Sheet Assets and Liabilities</w:t>
      </w:r>
    </w:p>
    <w:p w:rsidR="000756C9" w:rsidRPr="000756C9" w:rsidRDefault="000756C9" w:rsidP="000756C9">
      <w:r w:rsidRPr="000756C9">
        <w:t>285.2095</w:t>
      </w:r>
      <w:r w:rsidRPr="000756C9">
        <w:tab/>
        <w:t>Schedule B-10: Deferred Charges</w:t>
      </w:r>
    </w:p>
    <w:p w:rsidR="000756C9" w:rsidRPr="000756C9" w:rsidRDefault="000756C9" w:rsidP="000756C9">
      <w:r w:rsidRPr="000756C9">
        <w:t>285.2100</w:t>
      </w:r>
      <w:r w:rsidRPr="000756C9">
        <w:tab/>
        <w:t>Schedule B-11: Property Held for Future Use Included in Rate Base</w:t>
      </w:r>
    </w:p>
    <w:p w:rsidR="000756C9" w:rsidRPr="000756C9" w:rsidRDefault="000756C9" w:rsidP="000756C9">
      <w:r w:rsidRPr="000756C9">
        <w:t>285.2105</w:t>
      </w:r>
      <w:r w:rsidRPr="000756C9">
        <w:tab/>
        <w:t>Schedule B-12: Analysis of Activity in Property Held for Future Use</w:t>
      </w:r>
    </w:p>
    <w:p w:rsidR="000756C9" w:rsidRPr="000756C9" w:rsidRDefault="000756C9" w:rsidP="000756C9">
      <w:r w:rsidRPr="000756C9">
        <w:t>285.2110</w:t>
      </w:r>
      <w:r w:rsidRPr="000756C9">
        <w:tab/>
        <w:t>Schedule B-13: Customer Deposits</w:t>
      </w:r>
    </w:p>
    <w:p w:rsidR="000756C9" w:rsidRPr="000756C9" w:rsidRDefault="000756C9" w:rsidP="000756C9">
      <w:r w:rsidRPr="000756C9">
        <w:t>285.2115</w:t>
      </w:r>
      <w:r w:rsidRPr="000756C9">
        <w:tab/>
        <w:t>Schedule B-14: Budget Payment Plan Balances</w:t>
      </w:r>
    </w:p>
    <w:p w:rsidR="000756C9" w:rsidRPr="000756C9" w:rsidRDefault="000756C9" w:rsidP="0016785B">
      <w:pPr>
        <w:ind w:left="1440" w:hanging="1440"/>
      </w:pPr>
      <w:r w:rsidRPr="000756C9">
        <w:t>285.2200</w:t>
      </w:r>
      <w:r w:rsidRPr="000756C9">
        <w:tab/>
        <w:t xml:space="preserve">Schedule B-15: Additions to and Transfers from Customer Advances and Contributions in Aid of Construction </w:t>
      </w:r>
      <w:r w:rsidR="00054CE3">
        <w:t>–</w:t>
      </w:r>
      <w:r w:rsidRPr="000756C9">
        <w:t xml:space="preserve"> Water and/or Sewer Utilities</w:t>
      </w:r>
    </w:p>
    <w:p w:rsidR="000756C9" w:rsidRPr="000756C9" w:rsidRDefault="000756C9" w:rsidP="000756C9"/>
    <w:p w:rsidR="000756C9" w:rsidRPr="000756C9" w:rsidRDefault="000756C9" w:rsidP="0016785B">
      <w:pPr>
        <w:jc w:val="center"/>
      </w:pPr>
      <w:r w:rsidRPr="000756C9">
        <w:t>SUBPART F: OPERATING INCOME SCHEDULES</w:t>
      </w:r>
    </w:p>
    <w:p w:rsidR="000756C9" w:rsidRPr="000756C9" w:rsidRDefault="000756C9" w:rsidP="0016785B">
      <w:pPr>
        <w:jc w:val="center"/>
      </w:pPr>
    </w:p>
    <w:p w:rsidR="000756C9" w:rsidRPr="000756C9" w:rsidRDefault="000756C9" w:rsidP="000756C9">
      <w:r w:rsidRPr="000756C9">
        <w:t>Section</w:t>
      </w:r>
    </w:p>
    <w:p w:rsidR="000756C9" w:rsidRPr="000756C9" w:rsidRDefault="000756C9" w:rsidP="000756C9">
      <w:r w:rsidRPr="000756C9">
        <w:t>285.3000</w:t>
      </w:r>
      <w:r w:rsidRPr="000756C9">
        <w:tab/>
        <w:t>Operating Income Instructions</w:t>
      </w:r>
    </w:p>
    <w:p w:rsidR="000756C9" w:rsidRPr="000756C9" w:rsidRDefault="000756C9" w:rsidP="000756C9">
      <w:r w:rsidRPr="000756C9">
        <w:t>285.3005</w:t>
      </w:r>
      <w:r w:rsidRPr="000756C9">
        <w:tab/>
        <w:t>Schedule C-1: Jurisdictional Operating Income Summary</w:t>
      </w:r>
    </w:p>
    <w:p w:rsidR="000756C9" w:rsidRPr="000756C9" w:rsidRDefault="000756C9" w:rsidP="000756C9">
      <w:r w:rsidRPr="000756C9">
        <w:t>285.3010</w:t>
      </w:r>
      <w:r w:rsidRPr="000756C9">
        <w:tab/>
        <w:t>Schedule C-2: Summary of Utility Proposed Adjustments to Operating Income</w:t>
      </w:r>
    </w:p>
    <w:p w:rsidR="000756C9" w:rsidRPr="000756C9" w:rsidRDefault="000756C9" w:rsidP="000756C9">
      <w:r w:rsidRPr="000756C9">
        <w:t>285.3015</w:t>
      </w:r>
      <w:r w:rsidRPr="000756C9">
        <w:tab/>
        <w:t>Schedules C-2.1, 2, 3, etc.: Detailed Adjustments to Operating Income</w:t>
      </w:r>
    </w:p>
    <w:p w:rsidR="000756C9" w:rsidRPr="000756C9" w:rsidRDefault="000756C9" w:rsidP="000756C9">
      <w:r w:rsidRPr="000756C9">
        <w:t>285.3020</w:t>
      </w:r>
      <w:r w:rsidRPr="000756C9">
        <w:tab/>
        <w:t>Schedule C-3: Sales Statistics</w:t>
      </w:r>
    </w:p>
    <w:p w:rsidR="000756C9" w:rsidRPr="000756C9" w:rsidRDefault="000756C9" w:rsidP="0016785B">
      <w:pPr>
        <w:ind w:left="1440" w:hanging="1440"/>
      </w:pPr>
      <w:r w:rsidRPr="000756C9">
        <w:t>285.3025</w:t>
      </w:r>
      <w:r w:rsidRPr="000756C9">
        <w:tab/>
        <w:t xml:space="preserve">Schedule C-4: Comparative Operating Income Statements for Prior Years and the Test Year </w:t>
      </w:r>
    </w:p>
    <w:p w:rsidR="000756C9" w:rsidRPr="000756C9" w:rsidRDefault="000756C9" w:rsidP="000756C9">
      <w:r w:rsidRPr="000756C9">
        <w:t>285.3035</w:t>
      </w:r>
      <w:r w:rsidRPr="000756C9">
        <w:tab/>
        <w:t>Schedule C-5: Income Taxes</w:t>
      </w:r>
    </w:p>
    <w:p w:rsidR="000756C9" w:rsidRPr="000756C9" w:rsidRDefault="000756C9" w:rsidP="000756C9">
      <w:r w:rsidRPr="000756C9">
        <w:t>285.3040</w:t>
      </w:r>
      <w:r w:rsidRPr="000756C9">
        <w:tab/>
        <w:t>Schedule C-5.1: Consolidated Federal Income Tax Return</w:t>
      </w:r>
    </w:p>
    <w:p w:rsidR="000756C9" w:rsidRPr="000756C9" w:rsidRDefault="000756C9" w:rsidP="000756C9">
      <w:r w:rsidRPr="000756C9">
        <w:t>285.3045</w:t>
      </w:r>
      <w:r w:rsidRPr="000756C9">
        <w:tab/>
        <w:t>Schedule C-5.2: Deferred Income Tax Expense</w:t>
      </w:r>
    </w:p>
    <w:p w:rsidR="000756C9" w:rsidRPr="000756C9" w:rsidRDefault="000756C9" w:rsidP="000756C9">
      <w:r w:rsidRPr="000756C9">
        <w:t>285.3050</w:t>
      </w:r>
      <w:r w:rsidRPr="000756C9">
        <w:tab/>
        <w:t>Schedule C-5.3: Differences between Book and Tax Depreciation</w:t>
      </w:r>
    </w:p>
    <w:p w:rsidR="000756C9" w:rsidRPr="000756C9" w:rsidRDefault="000756C9" w:rsidP="000756C9">
      <w:r w:rsidRPr="000756C9">
        <w:t>285.3055</w:t>
      </w:r>
      <w:r w:rsidRPr="000756C9">
        <w:tab/>
        <w:t>Schedule C-5.4: Interest Synchronization</w:t>
      </w:r>
    </w:p>
    <w:p w:rsidR="000756C9" w:rsidRPr="000756C9" w:rsidRDefault="000756C9" w:rsidP="000756C9">
      <w:r w:rsidRPr="000756C9">
        <w:t>285.3060</w:t>
      </w:r>
      <w:r w:rsidRPr="000756C9">
        <w:tab/>
        <w:t>Schedule C-5.5: Investment Tax and Job Development Credits</w:t>
      </w:r>
    </w:p>
    <w:p w:rsidR="000756C9" w:rsidRPr="000756C9" w:rsidRDefault="000756C9" w:rsidP="000756C9">
      <w:r w:rsidRPr="000756C9">
        <w:t>285.3065</w:t>
      </w:r>
      <w:r w:rsidRPr="000756C9">
        <w:tab/>
        <w:t>Schedule C-6: Social and Service Club Membership Dues</w:t>
      </w:r>
    </w:p>
    <w:p w:rsidR="000756C9" w:rsidRPr="000756C9" w:rsidRDefault="000756C9" w:rsidP="000756C9">
      <w:r w:rsidRPr="000756C9">
        <w:t>285.3066</w:t>
      </w:r>
      <w:r w:rsidRPr="000756C9">
        <w:tab/>
        <w:t>Schedule C-6.1: Industry Association Dues</w:t>
      </w:r>
    </w:p>
    <w:p w:rsidR="000756C9" w:rsidRPr="000756C9" w:rsidRDefault="000756C9" w:rsidP="000756C9">
      <w:r w:rsidRPr="000756C9">
        <w:lastRenderedPageBreak/>
        <w:t>285.3068</w:t>
      </w:r>
      <w:r w:rsidRPr="000756C9">
        <w:tab/>
        <w:t xml:space="preserve">Schedule C-6.2: Expenses for Outside </w:t>
      </w:r>
      <w:r w:rsidR="00054CE3">
        <w:t xml:space="preserve">Professional </w:t>
      </w:r>
      <w:r w:rsidRPr="000756C9">
        <w:t xml:space="preserve">Services </w:t>
      </w:r>
    </w:p>
    <w:p w:rsidR="000756C9" w:rsidRPr="000756C9" w:rsidRDefault="000756C9" w:rsidP="000756C9">
      <w:r w:rsidRPr="000756C9">
        <w:t>285.3070</w:t>
      </w:r>
      <w:r w:rsidRPr="000756C9">
        <w:tab/>
        <w:t>Schedule C-7: Charitable Contributions</w:t>
      </w:r>
    </w:p>
    <w:p w:rsidR="000756C9" w:rsidRPr="000756C9" w:rsidRDefault="000756C9" w:rsidP="0016785B">
      <w:pPr>
        <w:ind w:left="1440" w:hanging="1440"/>
      </w:pPr>
      <w:r w:rsidRPr="000756C9">
        <w:t>285.3075</w:t>
      </w:r>
      <w:r w:rsidRPr="000756C9">
        <w:tab/>
        <w:t>Schedule C-8: Demonstration and Selling, Advertising, and Miscellaneous Sales Expenses</w:t>
      </w:r>
    </w:p>
    <w:p w:rsidR="000756C9" w:rsidRPr="000756C9" w:rsidRDefault="000756C9" w:rsidP="000756C9">
      <w:r w:rsidRPr="000756C9">
        <w:t>285.3080</w:t>
      </w:r>
      <w:r w:rsidRPr="000756C9">
        <w:tab/>
        <w:t>Schedule C-9: Civic, Political, and Related Activities</w:t>
      </w:r>
    </w:p>
    <w:p w:rsidR="000756C9" w:rsidRPr="000756C9" w:rsidRDefault="000756C9" w:rsidP="000756C9">
      <w:r w:rsidRPr="000756C9">
        <w:t>285.3085</w:t>
      </w:r>
      <w:r w:rsidRPr="000756C9">
        <w:tab/>
        <w:t>Schedule C-10: Rate Case Expense</w:t>
      </w:r>
    </w:p>
    <w:p w:rsidR="000756C9" w:rsidRPr="000756C9" w:rsidRDefault="000756C9" w:rsidP="000756C9">
      <w:r w:rsidRPr="000756C9">
        <w:t>285.3090</w:t>
      </w:r>
      <w:r w:rsidRPr="000756C9">
        <w:tab/>
        <w:t>Schedule C-10.1: Rate Case Expense Comparisons</w:t>
      </w:r>
    </w:p>
    <w:p w:rsidR="000756C9" w:rsidRPr="000756C9" w:rsidRDefault="000756C9" w:rsidP="000756C9">
      <w:r w:rsidRPr="000756C9">
        <w:t>285.3105</w:t>
      </w:r>
      <w:r w:rsidRPr="000756C9">
        <w:tab/>
        <w:t>Schedule C-11. 1: Direct Payroll by Function</w:t>
      </w:r>
    </w:p>
    <w:p w:rsidR="000756C9" w:rsidRPr="000756C9" w:rsidRDefault="000756C9" w:rsidP="000756C9">
      <w:r w:rsidRPr="000756C9">
        <w:t>285.3115</w:t>
      </w:r>
      <w:r w:rsidRPr="000756C9">
        <w:tab/>
        <w:t>Schedule C-11. 2: Number of Employees</w:t>
      </w:r>
    </w:p>
    <w:p w:rsidR="000756C9" w:rsidRPr="000756C9" w:rsidRDefault="000756C9" w:rsidP="000756C9">
      <w:r w:rsidRPr="000756C9">
        <w:t>285.3135</w:t>
      </w:r>
      <w:r w:rsidRPr="000756C9">
        <w:tab/>
        <w:t>Schedule C-11.3: Employee Benefits</w:t>
      </w:r>
    </w:p>
    <w:p w:rsidR="000756C9" w:rsidRPr="000756C9" w:rsidRDefault="000756C9" w:rsidP="0016785B">
      <w:pPr>
        <w:ind w:left="1440" w:hanging="1440"/>
      </w:pPr>
      <w:r w:rsidRPr="000756C9">
        <w:t>285.3140</w:t>
      </w:r>
      <w:r w:rsidRPr="000756C9">
        <w:tab/>
        <w:t>Schedule C-11.4: Reconciliation of Estimated Overhead and Clearing Costs with Actual Costs</w:t>
      </w:r>
    </w:p>
    <w:p w:rsidR="000756C9" w:rsidRPr="000756C9" w:rsidRDefault="000756C9" w:rsidP="000756C9">
      <w:r w:rsidRPr="000756C9">
        <w:t>285.3145</w:t>
      </w:r>
      <w:r w:rsidRPr="000756C9">
        <w:tab/>
        <w:t>Schedule C-12: Depreciation Expense</w:t>
      </w:r>
    </w:p>
    <w:p w:rsidR="000756C9" w:rsidRPr="000756C9" w:rsidRDefault="000756C9" w:rsidP="000756C9">
      <w:r w:rsidRPr="000756C9">
        <w:t>285.3150</w:t>
      </w:r>
      <w:r w:rsidRPr="000756C9">
        <w:tab/>
        <w:t>Schedule C-13: Summary of Affiliated Interest Transactions</w:t>
      </w:r>
    </w:p>
    <w:p w:rsidR="000756C9" w:rsidRPr="000756C9" w:rsidRDefault="000756C9" w:rsidP="000756C9">
      <w:r w:rsidRPr="000756C9">
        <w:t>285.3155</w:t>
      </w:r>
      <w:r w:rsidRPr="000756C9">
        <w:tab/>
        <w:t>Schedule C-14: Operating Leases</w:t>
      </w:r>
    </w:p>
    <w:p w:rsidR="000756C9" w:rsidRPr="000756C9" w:rsidRDefault="000756C9" w:rsidP="000756C9">
      <w:r w:rsidRPr="000756C9">
        <w:t>285.3160</w:t>
      </w:r>
      <w:r w:rsidRPr="000756C9">
        <w:tab/>
        <w:t>Schedule C-15: Major Maintenance Projects</w:t>
      </w:r>
    </w:p>
    <w:p w:rsidR="000756C9" w:rsidRPr="000756C9" w:rsidRDefault="000756C9" w:rsidP="000756C9">
      <w:r w:rsidRPr="000756C9">
        <w:t>285.3165</w:t>
      </w:r>
      <w:r w:rsidRPr="000756C9">
        <w:tab/>
        <w:t>Schedule C-16: Uncollectible Expense</w:t>
      </w:r>
    </w:p>
    <w:p w:rsidR="000756C9" w:rsidRPr="000756C9" w:rsidRDefault="000756C9" w:rsidP="000756C9">
      <w:r w:rsidRPr="000756C9">
        <w:t>285.3170</w:t>
      </w:r>
      <w:r w:rsidRPr="000756C9">
        <w:tab/>
        <w:t>Schedule C-17: Insurance Expense</w:t>
      </w:r>
    </w:p>
    <w:p w:rsidR="000756C9" w:rsidRPr="000756C9" w:rsidRDefault="000756C9" w:rsidP="000756C9">
      <w:r w:rsidRPr="000756C9">
        <w:t>285.3175</w:t>
      </w:r>
      <w:r w:rsidRPr="000756C9">
        <w:tab/>
        <w:t>Schedule C-18: Taxes Other Than Income Taxes</w:t>
      </w:r>
    </w:p>
    <w:p w:rsidR="000756C9" w:rsidRPr="000756C9" w:rsidRDefault="000756C9" w:rsidP="000756C9">
      <w:r w:rsidRPr="000756C9">
        <w:t>285.3180</w:t>
      </w:r>
      <w:r w:rsidRPr="000756C9">
        <w:tab/>
        <w:t>Schedule C-19: Property Taxes</w:t>
      </w:r>
    </w:p>
    <w:p w:rsidR="000756C9" w:rsidRPr="000756C9" w:rsidRDefault="000756C9" w:rsidP="000756C9">
      <w:r w:rsidRPr="000756C9">
        <w:t>285.3185</w:t>
      </w:r>
      <w:r w:rsidRPr="000756C9">
        <w:tab/>
        <w:t>Schedule C-20: Local Taxes, Municipal Taxes, and Franchise Taxes</w:t>
      </w:r>
    </w:p>
    <w:p w:rsidR="000756C9" w:rsidRPr="000756C9" w:rsidRDefault="000756C9" w:rsidP="000756C9">
      <w:r w:rsidRPr="000756C9">
        <w:t>285.3190</w:t>
      </w:r>
      <w:r w:rsidRPr="000756C9">
        <w:tab/>
        <w:t>Schedule C-21: Miscellaneous General Expenses</w:t>
      </w:r>
    </w:p>
    <w:p w:rsidR="000756C9" w:rsidRPr="000756C9" w:rsidRDefault="000756C9" w:rsidP="000756C9">
      <w:r w:rsidRPr="000756C9">
        <w:t>285.3215</w:t>
      </w:r>
      <w:r w:rsidRPr="000756C9">
        <w:tab/>
        <w:t>Schedule C-22: Cost Savings Programs</w:t>
      </w:r>
    </w:p>
    <w:p w:rsidR="000756C9" w:rsidRPr="000756C9" w:rsidRDefault="000756C9" w:rsidP="000756C9">
      <w:r w:rsidRPr="000756C9">
        <w:t>285.3220</w:t>
      </w:r>
      <w:r w:rsidRPr="000756C9">
        <w:tab/>
        <w:t>Schedule C-23: Miscellaneous Operating Revenues</w:t>
      </w:r>
    </w:p>
    <w:p w:rsidR="000756C9" w:rsidRPr="000756C9" w:rsidRDefault="000756C9" w:rsidP="000756C9">
      <w:r w:rsidRPr="000756C9">
        <w:t>285.3225</w:t>
      </w:r>
      <w:r w:rsidRPr="000756C9">
        <w:tab/>
        <w:t>Schedule C-24: Legal Expense and Reserves</w:t>
      </w:r>
    </w:p>
    <w:p w:rsidR="000756C9" w:rsidRPr="000756C9" w:rsidRDefault="000756C9" w:rsidP="000756C9">
      <w:r w:rsidRPr="000756C9">
        <w:t>285.3230</w:t>
      </w:r>
      <w:r w:rsidRPr="000756C9">
        <w:tab/>
        <w:t>Schedule C-25: Add-On Taxes</w:t>
      </w:r>
    </w:p>
    <w:p w:rsidR="000756C9" w:rsidRPr="000756C9" w:rsidRDefault="000756C9" w:rsidP="000756C9">
      <w:r w:rsidRPr="000756C9">
        <w:t>285.3235</w:t>
      </w:r>
      <w:r w:rsidRPr="000756C9">
        <w:tab/>
        <w:t>Schedule C-26: Amortization of Deferred Charges</w:t>
      </w:r>
    </w:p>
    <w:p w:rsidR="000756C9" w:rsidRPr="000756C9" w:rsidRDefault="000756C9" w:rsidP="009C5F54">
      <w:pPr>
        <w:ind w:left="1440" w:hanging="1440"/>
      </w:pPr>
      <w:r w:rsidRPr="000756C9">
        <w:t>285.3300</w:t>
      </w:r>
      <w:r w:rsidRPr="000756C9">
        <w:tab/>
        <w:t>Schedule C-27: Fuel Adjustme</w:t>
      </w:r>
      <w:r w:rsidR="002B0150">
        <w:t>nt Clause Revenues and Expenses</w:t>
      </w:r>
      <w:r w:rsidR="003C4FBA">
        <w:t xml:space="preserve"> </w:t>
      </w:r>
      <w:r w:rsidR="002B0150">
        <w:t>–</w:t>
      </w:r>
      <w:r w:rsidR="003C4FBA">
        <w:t xml:space="preserve"> </w:t>
      </w:r>
      <w:r w:rsidRPr="000756C9">
        <w:t>Electric Utilities</w:t>
      </w:r>
    </w:p>
    <w:p w:rsidR="000756C9" w:rsidRPr="000756C9" w:rsidRDefault="000756C9" w:rsidP="000756C9">
      <w:r w:rsidRPr="000756C9">
        <w:t>285.3305</w:t>
      </w:r>
      <w:r w:rsidRPr="000756C9">
        <w:tab/>
        <w:t>Schedule C-28: Fuel Transportation Expense</w:t>
      </w:r>
      <w:r w:rsidR="003C4FBA">
        <w:t xml:space="preserve"> </w:t>
      </w:r>
      <w:r w:rsidR="00054CE3">
        <w:t>–</w:t>
      </w:r>
      <w:r w:rsidR="003C4FBA">
        <w:t xml:space="preserve"> </w:t>
      </w:r>
      <w:r w:rsidRPr="000756C9">
        <w:t>Electric Utilities</w:t>
      </w:r>
    </w:p>
    <w:p w:rsidR="000756C9" w:rsidRPr="000756C9" w:rsidRDefault="000756C9" w:rsidP="0016785B">
      <w:pPr>
        <w:ind w:left="1440" w:hanging="1440"/>
      </w:pPr>
      <w:r w:rsidRPr="000756C9">
        <w:t>285.3310</w:t>
      </w:r>
      <w:r w:rsidRPr="000756C9">
        <w:tab/>
        <w:t>Schedule C-29: Decommissioning Expense</w:t>
      </w:r>
      <w:r w:rsidR="003C4FBA">
        <w:t xml:space="preserve"> </w:t>
      </w:r>
      <w:r w:rsidR="00054CE3">
        <w:t>–</w:t>
      </w:r>
      <w:r w:rsidR="003C4FBA">
        <w:t xml:space="preserve"> </w:t>
      </w:r>
      <w:r w:rsidRPr="000756C9">
        <w:t>Electric Utilities with Nuclear Facilities</w:t>
      </w:r>
    </w:p>
    <w:p w:rsidR="000756C9" w:rsidRPr="000756C9" w:rsidRDefault="000756C9" w:rsidP="0016785B">
      <w:pPr>
        <w:ind w:left="1440" w:hanging="1440"/>
      </w:pPr>
      <w:r w:rsidRPr="000756C9">
        <w:t>285.3400</w:t>
      </w:r>
      <w:r w:rsidRPr="000756C9">
        <w:tab/>
        <w:t>Schedule C-30: Purchased Gas Adjustment Clause Revenues and Expenses</w:t>
      </w:r>
      <w:r w:rsidR="003C4FBA">
        <w:t xml:space="preserve"> </w:t>
      </w:r>
      <w:r w:rsidR="00054CE3">
        <w:t>–</w:t>
      </w:r>
      <w:r w:rsidR="003C4FBA">
        <w:t xml:space="preserve"> </w:t>
      </w:r>
      <w:r w:rsidRPr="000756C9">
        <w:t>Gas Utilities</w:t>
      </w:r>
    </w:p>
    <w:p w:rsidR="000756C9" w:rsidRPr="000756C9" w:rsidRDefault="000756C9" w:rsidP="000756C9">
      <w:r w:rsidRPr="000756C9">
        <w:t>285.3500</w:t>
      </w:r>
      <w:r w:rsidRPr="000756C9">
        <w:tab/>
        <w:t xml:space="preserve">Schedule C-31: Competitive Services </w:t>
      </w:r>
    </w:p>
    <w:p w:rsidR="000756C9" w:rsidRPr="000756C9" w:rsidRDefault="000756C9" w:rsidP="000756C9">
      <w:r w:rsidRPr="000756C9">
        <w:t>285.3600</w:t>
      </w:r>
      <w:r w:rsidRPr="000756C9">
        <w:tab/>
        <w:t xml:space="preserve">Schedule C-32: Non-utility Operations </w:t>
      </w:r>
    </w:p>
    <w:p w:rsidR="000756C9" w:rsidRPr="000756C9" w:rsidRDefault="000756C9" w:rsidP="000756C9">
      <w:r w:rsidRPr="000756C9">
        <w:t>285.3700</w:t>
      </w:r>
      <w:r w:rsidRPr="000756C9">
        <w:tab/>
        <w:t>Schedule C-33: Billing Experiments (Applicable only to utilities requesting</w:t>
      </w:r>
    </w:p>
    <w:p w:rsidR="000756C9" w:rsidRPr="000756C9" w:rsidRDefault="000756C9" w:rsidP="000756C9">
      <w:r w:rsidRPr="000756C9">
        <w:tab/>
      </w:r>
      <w:r w:rsidRPr="000756C9">
        <w:tab/>
        <w:t>a change in rates for the provision of electric service)</w:t>
      </w:r>
    </w:p>
    <w:p w:rsidR="000756C9" w:rsidRPr="000756C9" w:rsidRDefault="000756C9" w:rsidP="000756C9"/>
    <w:p w:rsidR="000756C9" w:rsidRPr="000756C9" w:rsidRDefault="000756C9" w:rsidP="0016785B">
      <w:pPr>
        <w:jc w:val="center"/>
      </w:pPr>
      <w:r w:rsidRPr="000756C9">
        <w:t>SUBPART G: RATE OF RETURN SCHEDULES</w:t>
      </w:r>
    </w:p>
    <w:p w:rsidR="000756C9" w:rsidRPr="000756C9" w:rsidRDefault="000756C9" w:rsidP="0016785B">
      <w:pPr>
        <w:jc w:val="center"/>
      </w:pPr>
    </w:p>
    <w:p w:rsidR="000756C9" w:rsidRPr="000756C9" w:rsidRDefault="000756C9" w:rsidP="000756C9">
      <w:r w:rsidRPr="000756C9">
        <w:t>Section</w:t>
      </w:r>
    </w:p>
    <w:p w:rsidR="000756C9" w:rsidRPr="000756C9" w:rsidRDefault="000756C9" w:rsidP="000756C9">
      <w:r w:rsidRPr="000756C9">
        <w:t>285.4000</w:t>
      </w:r>
      <w:r w:rsidRPr="000756C9">
        <w:tab/>
        <w:t>Rate of Return Instructions</w:t>
      </w:r>
    </w:p>
    <w:p w:rsidR="000756C9" w:rsidRPr="000756C9" w:rsidRDefault="000756C9" w:rsidP="000756C9">
      <w:r w:rsidRPr="000756C9">
        <w:t>285.4010</w:t>
      </w:r>
      <w:r w:rsidRPr="000756C9">
        <w:tab/>
        <w:t>Schedule D-1: Cost of Capital Summary</w:t>
      </w:r>
    </w:p>
    <w:p w:rsidR="000756C9" w:rsidRPr="000756C9" w:rsidRDefault="000756C9" w:rsidP="000756C9">
      <w:r w:rsidRPr="000756C9">
        <w:t>285.4020</w:t>
      </w:r>
      <w:r w:rsidRPr="000756C9">
        <w:tab/>
        <w:t>Schedule D-2: Cost of Short-term Debt</w:t>
      </w:r>
    </w:p>
    <w:p w:rsidR="000756C9" w:rsidRPr="000756C9" w:rsidRDefault="000756C9" w:rsidP="000756C9">
      <w:r w:rsidRPr="000756C9">
        <w:t>285.4030</w:t>
      </w:r>
      <w:r w:rsidRPr="000756C9">
        <w:tab/>
        <w:t>Schedule D-3: Embedded Cost of Long-term Debt, including Notes</w:t>
      </w:r>
    </w:p>
    <w:p w:rsidR="000756C9" w:rsidRPr="000756C9" w:rsidRDefault="000756C9" w:rsidP="000756C9">
      <w:r w:rsidRPr="000756C9">
        <w:lastRenderedPageBreak/>
        <w:t>285.4040</w:t>
      </w:r>
      <w:r w:rsidRPr="000756C9">
        <w:tab/>
        <w:t>Schedule D-4: Embedded Cost of Preferred Stock</w:t>
      </w:r>
    </w:p>
    <w:p w:rsidR="000756C9" w:rsidRPr="000756C9" w:rsidRDefault="000756C9" w:rsidP="000756C9">
      <w:r w:rsidRPr="000756C9">
        <w:t>285.4050</w:t>
      </w:r>
      <w:r w:rsidRPr="000756C9">
        <w:tab/>
        <w:t xml:space="preserve">Schedule D-5: Unrecovered Common Equity Issuance Costs </w:t>
      </w:r>
    </w:p>
    <w:p w:rsidR="000756C9" w:rsidRPr="000756C9" w:rsidRDefault="000756C9" w:rsidP="000756C9">
      <w:r w:rsidRPr="000756C9">
        <w:t>285.4060</w:t>
      </w:r>
      <w:r w:rsidRPr="000756C9">
        <w:tab/>
        <w:t>Schedule D-6: Cost of Common Equity Work</w:t>
      </w:r>
      <w:r w:rsidR="00570AB7">
        <w:t xml:space="preserve"> </w:t>
      </w:r>
      <w:r w:rsidR="002B0150">
        <w:t>P</w:t>
      </w:r>
      <w:r w:rsidRPr="000756C9">
        <w:t>apers</w:t>
      </w:r>
    </w:p>
    <w:p w:rsidR="000756C9" w:rsidRPr="000756C9" w:rsidRDefault="000756C9" w:rsidP="000756C9">
      <w:r w:rsidRPr="000756C9">
        <w:t>285.4070</w:t>
      </w:r>
      <w:r w:rsidRPr="000756C9">
        <w:tab/>
        <w:t>Schedule D-7: Comparative Financial Data</w:t>
      </w:r>
    </w:p>
    <w:p w:rsidR="000756C9" w:rsidRPr="000756C9" w:rsidRDefault="000756C9" w:rsidP="000756C9">
      <w:r w:rsidRPr="000756C9">
        <w:t>285.4080</w:t>
      </w:r>
      <w:r w:rsidRPr="000756C9">
        <w:tab/>
        <w:t>Schedule D-8: Security Quality Rating</w:t>
      </w:r>
      <w:r w:rsidR="00054CE3">
        <w:t>s</w:t>
      </w:r>
    </w:p>
    <w:p w:rsidR="000756C9" w:rsidRPr="000756C9" w:rsidRDefault="000756C9" w:rsidP="000756C9">
      <w:r w:rsidRPr="000756C9">
        <w:t>285.4090</w:t>
      </w:r>
      <w:r w:rsidRPr="000756C9">
        <w:tab/>
        <w:t xml:space="preserve">Schedules D-9 through D-12: Financial Statements </w:t>
      </w:r>
    </w:p>
    <w:p w:rsidR="000756C9" w:rsidRPr="000756C9" w:rsidRDefault="000756C9" w:rsidP="000756C9"/>
    <w:p w:rsidR="000756C9" w:rsidRPr="000756C9" w:rsidRDefault="000756C9" w:rsidP="0016785B">
      <w:pPr>
        <w:jc w:val="center"/>
      </w:pPr>
      <w:r w:rsidRPr="000756C9">
        <w:t>SUBPART H: RATE AND TARIFF SCHEDULES</w:t>
      </w:r>
    </w:p>
    <w:p w:rsidR="000756C9" w:rsidRPr="000756C9" w:rsidRDefault="000756C9" w:rsidP="0016785B">
      <w:pPr>
        <w:jc w:val="center"/>
      </w:pPr>
    </w:p>
    <w:p w:rsidR="000756C9" w:rsidRPr="000756C9" w:rsidRDefault="000756C9" w:rsidP="000756C9">
      <w:r w:rsidRPr="000756C9">
        <w:t>Section</w:t>
      </w:r>
    </w:p>
    <w:p w:rsidR="000756C9" w:rsidRPr="000756C9" w:rsidRDefault="000756C9" w:rsidP="000756C9">
      <w:r w:rsidRPr="000756C9">
        <w:t>285.5010</w:t>
      </w:r>
      <w:r w:rsidRPr="000756C9">
        <w:tab/>
        <w:t>Schedule E-</w:t>
      </w:r>
      <w:r w:rsidR="00FA55A8">
        <w:t>1</w:t>
      </w:r>
      <w:r w:rsidRPr="000756C9">
        <w:t>: Proposed Tariff Sheets</w:t>
      </w:r>
    </w:p>
    <w:p w:rsidR="000756C9" w:rsidRPr="000756C9" w:rsidRDefault="000756C9" w:rsidP="000756C9">
      <w:r w:rsidRPr="000756C9">
        <w:t>285.5015</w:t>
      </w:r>
      <w:r w:rsidRPr="000756C9">
        <w:tab/>
        <w:t>Schedule E-</w:t>
      </w:r>
      <w:r w:rsidR="00FA55A8">
        <w:t>2</w:t>
      </w:r>
      <w:r w:rsidRPr="000756C9">
        <w:t xml:space="preserve">: </w:t>
      </w:r>
      <w:r w:rsidR="009C5F54">
        <w:t>Proposed Revisions to</w:t>
      </w:r>
      <w:r w:rsidRPr="000756C9">
        <w:t xml:space="preserve"> Existing Tariff Sheets</w:t>
      </w:r>
    </w:p>
    <w:p w:rsidR="000756C9" w:rsidRPr="000756C9" w:rsidRDefault="000756C9" w:rsidP="000756C9">
      <w:r w:rsidRPr="000756C9">
        <w:t>285.5020</w:t>
      </w:r>
      <w:r w:rsidRPr="000756C9">
        <w:tab/>
        <w:t>Schedule E-</w:t>
      </w:r>
      <w:r w:rsidR="00FA55A8">
        <w:t>3</w:t>
      </w:r>
      <w:r w:rsidRPr="000756C9">
        <w:t>: Narrative Rationale for Tariff Changes</w:t>
      </w:r>
    </w:p>
    <w:p w:rsidR="000756C9" w:rsidRPr="000756C9" w:rsidRDefault="000756C9" w:rsidP="000756C9">
      <w:r w:rsidRPr="000756C9">
        <w:t>285.5025</w:t>
      </w:r>
      <w:r w:rsidRPr="000756C9">
        <w:tab/>
        <w:t>Schedule E-</w:t>
      </w:r>
      <w:r w:rsidR="00FA55A8">
        <w:t>4</w:t>
      </w:r>
      <w:r w:rsidRPr="000756C9">
        <w:t xml:space="preserve">: Billing Units </w:t>
      </w:r>
      <w:r w:rsidR="00054CE3">
        <w:t>–</w:t>
      </w:r>
      <w:r w:rsidRPr="000756C9">
        <w:t xml:space="preserve"> Electric, Gas, Water, and Sewer Utilities</w:t>
      </w:r>
    </w:p>
    <w:p w:rsidR="000756C9" w:rsidRPr="000756C9" w:rsidRDefault="000756C9" w:rsidP="000756C9">
      <w:r w:rsidRPr="000756C9">
        <w:t>285.5100</w:t>
      </w:r>
      <w:r w:rsidRPr="000756C9">
        <w:tab/>
        <w:t>Additional Electric and Gas Utility Rate Design Data Requirements</w:t>
      </w:r>
    </w:p>
    <w:p w:rsidR="000756C9" w:rsidRPr="000756C9" w:rsidRDefault="000756C9" w:rsidP="000756C9">
      <w:r w:rsidRPr="000756C9">
        <w:t>285.5105</w:t>
      </w:r>
      <w:r w:rsidRPr="000756C9">
        <w:tab/>
        <w:t>Schedule E-</w:t>
      </w:r>
      <w:r w:rsidR="00FA55A8">
        <w:t>5</w:t>
      </w:r>
      <w:r w:rsidRPr="000756C9">
        <w:t xml:space="preserve">: Jurisdictional Operating Revenue </w:t>
      </w:r>
      <w:r w:rsidR="00054CE3">
        <w:t>–</w:t>
      </w:r>
      <w:r w:rsidRPr="000756C9">
        <w:t xml:space="preserve"> Electric and Gas Utilities</w:t>
      </w:r>
    </w:p>
    <w:p w:rsidR="000756C9" w:rsidRPr="000756C9" w:rsidRDefault="000756C9" w:rsidP="0016785B">
      <w:pPr>
        <w:ind w:left="1440" w:hanging="1440"/>
      </w:pPr>
      <w:r w:rsidRPr="000756C9">
        <w:t>285.5110</w:t>
      </w:r>
      <w:r w:rsidRPr="000756C9">
        <w:tab/>
        <w:t>Schedule E-</w:t>
      </w:r>
      <w:r w:rsidR="00FA55A8">
        <w:t>6</w:t>
      </w:r>
      <w:r w:rsidRPr="000756C9">
        <w:t xml:space="preserve">: Embedded Class </w:t>
      </w:r>
      <w:r w:rsidR="00D724B1">
        <w:t>Cost-of-Service</w:t>
      </w:r>
      <w:r w:rsidRPr="000756C9">
        <w:t xml:space="preserve"> Studies </w:t>
      </w:r>
      <w:r w:rsidR="00054CE3">
        <w:t>–</w:t>
      </w:r>
      <w:r w:rsidRPr="000756C9">
        <w:t xml:space="preserve"> Electric and Gas Utilities</w:t>
      </w:r>
    </w:p>
    <w:p w:rsidR="000756C9" w:rsidRPr="000756C9" w:rsidRDefault="000756C9" w:rsidP="000756C9">
      <w:r w:rsidRPr="000756C9">
        <w:t>285.5120</w:t>
      </w:r>
      <w:r w:rsidRPr="000756C9">
        <w:tab/>
        <w:t>Schedule E-</w:t>
      </w:r>
      <w:r w:rsidR="00FA55A8">
        <w:t>7</w:t>
      </w:r>
      <w:r w:rsidRPr="000756C9">
        <w:t xml:space="preserve">: Load Research </w:t>
      </w:r>
      <w:r w:rsidR="00054CE3">
        <w:t>–</w:t>
      </w:r>
      <w:r w:rsidRPr="000756C9">
        <w:t xml:space="preserve"> Electric Utilities</w:t>
      </w:r>
    </w:p>
    <w:p w:rsidR="000756C9" w:rsidRPr="000756C9" w:rsidRDefault="000756C9" w:rsidP="000756C9">
      <w:r w:rsidRPr="000756C9">
        <w:t>285.5130</w:t>
      </w:r>
      <w:r w:rsidRPr="000756C9">
        <w:tab/>
        <w:t>Schedule E-</w:t>
      </w:r>
      <w:r w:rsidR="00FA55A8">
        <w:t>8</w:t>
      </w:r>
      <w:r w:rsidRPr="000756C9">
        <w:t xml:space="preserve">: Bill Frequency Data </w:t>
      </w:r>
      <w:r w:rsidR="00054CE3">
        <w:t>–</w:t>
      </w:r>
      <w:r w:rsidRPr="000756C9">
        <w:t xml:space="preserve"> Electric and Gas Utilities</w:t>
      </w:r>
    </w:p>
    <w:p w:rsidR="000756C9" w:rsidRPr="000756C9" w:rsidRDefault="000756C9" w:rsidP="000756C9">
      <w:r w:rsidRPr="000756C9">
        <w:t>285.5135</w:t>
      </w:r>
      <w:r w:rsidRPr="000756C9">
        <w:tab/>
        <w:t>Schedule E</w:t>
      </w:r>
      <w:r w:rsidR="00DF0B8A">
        <w:t>-</w:t>
      </w:r>
      <w:r w:rsidR="00FA55A8">
        <w:t>9</w:t>
      </w:r>
      <w:r w:rsidRPr="000756C9">
        <w:t xml:space="preserve">: Bill Comparisons </w:t>
      </w:r>
      <w:r w:rsidR="00054CE3">
        <w:t>–</w:t>
      </w:r>
      <w:r w:rsidRPr="000756C9">
        <w:t xml:space="preserve"> Electric and Gas Utilities</w:t>
      </w:r>
    </w:p>
    <w:p w:rsidR="000756C9" w:rsidRPr="000756C9" w:rsidRDefault="000756C9" w:rsidP="0016785B">
      <w:pPr>
        <w:ind w:left="1440" w:hanging="1440"/>
      </w:pPr>
      <w:r w:rsidRPr="000756C9">
        <w:t>285.5200</w:t>
      </w:r>
      <w:r w:rsidRPr="000756C9">
        <w:tab/>
        <w:t>Schedule E-</w:t>
      </w:r>
      <w:r w:rsidR="00FA55A8">
        <w:t>5</w:t>
      </w:r>
      <w:r w:rsidRPr="000756C9">
        <w:t xml:space="preserve">: Long-Run Service Incremental Cost Studies </w:t>
      </w:r>
      <w:r w:rsidR="00054CE3">
        <w:t>–</w:t>
      </w:r>
      <w:r w:rsidRPr="000756C9">
        <w:t xml:space="preserve"> Telecommunications Carriers</w:t>
      </w:r>
      <w:r w:rsidR="009C5F54">
        <w:t xml:space="preserve"> (Repealed)</w:t>
      </w:r>
    </w:p>
    <w:p w:rsidR="000756C9" w:rsidRPr="000756C9" w:rsidRDefault="000756C9" w:rsidP="000756C9">
      <w:r w:rsidRPr="000756C9">
        <w:t>285.5205</w:t>
      </w:r>
      <w:r w:rsidRPr="000756C9">
        <w:tab/>
        <w:t>Schedule E-</w:t>
      </w:r>
      <w:r w:rsidR="00FA55A8">
        <w:t>6</w:t>
      </w:r>
      <w:r w:rsidRPr="000756C9">
        <w:t xml:space="preserve">: Imputation Tests </w:t>
      </w:r>
      <w:r w:rsidR="00054CE3">
        <w:t>–</w:t>
      </w:r>
      <w:r w:rsidRPr="000756C9">
        <w:t xml:space="preserve"> Telecommunications Carriers</w:t>
      </w:r>
      <w:r w:rsidR="009C5F54">
        <w:t xml:space="preserve"> (Repealed)</w:t>
      </w:r>
    </w:p>
    <w:p w:rsidR="000756C9" w:rsidRPr="000756C9" w:rsidRDefault="000756C9" w:rsidP="000756C9">
      <w:r w:rsidRPr="000756C9">
        <w:t>285.5210</w:t>
      </w:r>
      <w:r w:rsidRPr="000756C9">
        <w:tab/>
        <w:t>Schedule E-</w:t>
      </w:r>
      <w:r w:rsidR="00FA55A8">
        <w:t>7</w:t>
      </w:r>
      <w:r w:rsidRPr="000756C9">
        <w:t xml:space="preserve">: Jurisdictional Operating Revenue </w:t>
      </w:r>
      <w:r w:rsidR="00054CE3">
        <w:t>–</w:t>
      </w:r>
      <w:r w:rsidRPr="000756C9">
        <w:t xml:space="preserve"> Telecommunications Carriers</w:t>
      </w:r>
    </w:p>
    <w:p w:rsidR="000756C9" w:rsidRPr="000756C9" w:rsidRDefault="000756C9" w:rsidP="000756C9">
      <w:r w:rsidRPr="000756C9">
        <w:t>285.5215</w:t>
      </w:r>
      <w:r w:rsidRPr="000756C9">
        <w:tab/>
        <w:t>Schedule E-</w:t>
      </w:r>
      <w:r w:rsidR="00FA55A8">
        <w:t>8</w:t>
      </w:r>
      <w:r w:rsidRPr="000756C9">
        <w:t xml:space="preserve">: Bill Comparisons </w:t>
      </w:r>
      <w:r w:rsidR="00054CE3">
        <w:t>–</w:t>
      </w:r>
      <w:r w:rsidRPr="000756C9">
        <w:t xml:space="preserve"> Telecommunications Carriers</w:t>
      </w:r>
    </w:p>
    <w:p w:rsidR="000756C9" w:rsidRPr="000756C9" w:rsidRDefault="000756C9" w:rsidP="000756C9">
      <w:r w:rsidRPr="000756C9">
        <w:t>285.5300</w:t>
      </w:r>
      <w:r w:rsidRPr="000756C9">
        <w:tab/>
        <w:t>Schedule E-</w:t>
      </w:r>
      <w:r w:rsidR="00FA55A8">
        <w:t>5</w:t>
      </w:r>
      <w:r w:rsidRPr="000756C9">
        <w:t xml:space="preserve">: Jurisdictional Operating Revenue </w:t>
      </w:r>
      <w:r w:rsidR="00054CE3">
        <w:t>–</w:t>
      </w:r>
      <w:r w:rsidRPr="000756C9">
        <w:t xml:space="preserve"> Water and Sewer</w:t>
      </w:r>
    </w:p>
    <w:p w:rsidR="000756C9" w:rsidRPr="000756C9" w:rsidRDefault="000756C9" w:rsidP="000756C9">
      <w:r w:rsidRPr="000756C9">
        <w:t>285.5305</w:t>
      </w:r>
      <w:r w:rsidRPr="000756C9">
        <w:tab/>
        <w:t>Schedule E-</w:t>
      </w:r>
      <w:r w:rsidR="00FA55A8">
        <w:t>6</w:t>
      </w:r>
      <w:r w:rsidRPr="000756C9">
        <w:t>: Embe</w:t>
      </w:r>
      <w:r w:rsidR="002B0150">
        <w:t>dded Cost</w:t>
      </w:r>
      <w:r w:rsidR="003C4FBA">
        <w:t>-</w:t>
      </w:r>
      <w:r w:rsidR="002B0150">
        <w:t>of</w:t>
      </w:r>
      <w:r w:rsidR="003C4FBA">
        <w:t>-</w:t>
      </w:r>
      <w:r w:rsidRPr="000756C9">
        <w:t xml:space="preserve">Service Studies </w:t>
      </w:r>
      <w:r w:rsidR="00054CE3">
        <w:t>–</w:t>
      </w:r>
      <w:r w:rsidRPr="000756C9">
        <w:t xml:space="preserve"> Water and Sewer</w:t>
      </w:r>
    </w:p>
    <w:p w:rsidR="000756C9" w:rsidRPr="000756C9" w:rsidRDefault="000756C9" w:rsidP="000756C9">
      <w:r w:rsidRPr="000756C9">
        <w:t>285.5315</w:t>
      </w:r>
      <w:r w:rsidRPr="000756C9">
        <w:tab/>
        <w:t>Schedule E-</w:t>
      </w:r>
      <w:r w:rsidR="00FA55A8">
        <w:t>7</w:t>
      </w:r>
      <w:r w:rsidRPr="000756C9">
        <w:t xml:space="preserve">: Bill Comparisons </w:t>
      </w:r>
      <w:r w:rsidR="00054CE3">
        <w:t>–</w:t>
      </w:r>
      <w:r w:rsidRPr="000756C9">
        <w:t xml:space="preserve"> Water and Sewer</w:t>
      </w:r>
    </w:p>
    <w:p w:rsidR="000756C9" w:rsidRPr="000756C9" w:rsidRDefault="000756C9" w:rsidP="000756C9"/>
    <w:p w:rsidR="003B4EF3" w:rsidRDefault="000756C9" w:rsidP="0016785B">
      <w:pPr>
        <w:jc w:val="center"/>
      </w:pPr>
      <w:r w:rsidRPr="000756C9">
        <w:t xml:space="preserve">SUBPART I: PLANNING AND OPERATIONS SCHEDULES </w:t>
      </w:r>
    </w:p>
    <w:p w:rsidR="000756C9" w:rsidRPr="000756C9" w:rsidRDefault="000756C9" w:rsidP="0016785B">
      <w:pPr>
        <w:jc w:val="center"/>
      </w:pPr>
      <w:r w:rsidRPr="000756C9">
        <w:t>FOR GAS AND/OR ELECTRIC UTILITIES</w:t>
      </w:r>
    </w:p>
    <w:p w:rsidR="000756C9" w:rsidRPr="000756C9" w:rsidRDefault="000756C9" w:rsidP="000756C9"/>
    <w:p w:rsidR="000756C9" w:rsidRPr="000756C9" w:rsidRDefault="000756C9" w:rsidP="000756C9">
      <w:r w:rsidRPr="000756C9">
        <w:t>Section</w:t>
      </w:r>
    </w:p>
    <w:p w:rsidR="000756C9" w:rsidRPr="000756C9" w:rsidRDefault="000756C9" w:rsidP="000756C9">
      <w:r w:rsidRPr="000756C9">
        <w:t>285.6000</w:t>
      </w:r>
      <w:r w:rsidRPr="000756C9">
        <w:tab/>
        <w:t>Applicability of Subpart I</w:t>
      </w:r>
    </w:p>
    <w:p w:rsidR="000756C9" w:rsidRPr="000756C9" w:rsidRDefault="000756C9" w:rsidP="000756C9">
      <w:r w:rsidRPr="000756C9">
        <w:t>285.6005</w:t>
      </w:r>
      <w:r w:rsidRPr="000756C9">
        <w:tab/>
        <w:t>Schedule F-1: Electric Generating Station Data</w:t>
      </w:r>
    </w:p>
    <w:p w:rsidR="000756C9" w:rsidRPr="000756C9" w:rsidRDefault="000756C9" w:rsidP="000756C9">
      <w:r w:rsidRPr="000756C9">
        <w:t>285.6010</w:t>
      </w:r>
      <w:r w:rsidRPr="000756C9">
        <w:tab/>
        <w:t>Schedule F-2: Electric Interchange Transactions</w:t>
      </w:r>
    </w:p>
    <w:p w:rsidR="000756C9" w:rsidRPr="000756C9" w:rsidRDefault="000756C9" w:rsidP="000756C9">
      <w:r w:rsidRPr="000756C9">
        <w:t>285.6015</w:t>
      </w:r>
      <w:r w:rsidRPr="000756C9">
        <w:tab/>
        <w:t>Schedule F-3: Electric Utility Marginal Energy Costs</w:t>
      </w:r>
    </w:p>
    <w:p w:rsidR="000756C9" w:rsidRPr="000756C9" w:rsidRDefault="000756C9" w:rsidP="000756C9">
      <w:r w:rsidRPr="000756C9">
        <w:t xml:space="preserve">285.6020 </w:t>
      </w:r>
      <w:r w:rsidRPr="000756C9">
        <w:tab/>
        <w:t>Schedule F-3</w:t>
      </w:r>
      <w:r w:rsidR="000E282C">
        <w:t>.</w:t>
      </w:r>
      <w:r w:rsidRPr="000756C9">
        <w:t>1</w:t>
      </w:r>
      <w:r w:rsidR="00EA262F">
        <w:t>:</w:t>
      </w:r>
      <w:r w:rsidRPr="000756C9">
        <w:t xml:space="preserve"> Distribution System Maintenance Expense</w:t>
      </w:r>
    </w:p>
    <w:p w:rsidR="000756C9" w:rsidRPr="000756C9" w:rsidRDefault="000756C9" w:rsidP="000756C9">
      <w:r w:rsidRPr="000756C9">
        <w:t>285.6100</w:t>
      </w:r>
      <w:r w:rsidRPr="000756C9">
        <w:tab/>
        <w:t>Schedule F-4: Additions to Plant in Service Since the Last Rate Case</w:t>
      </w:r>
    </w:p>
    <w:p w:rsidR="000756C9" w:rsidRPr="000756C9" w:rsidRDefault="000756C9" w:rsidP="000756C9">
      <w:r w:rsidRPr="000756C9">
        <w:t>285.6200</w:t>
      </w:r>
      <w:r w:rsidRPr="000756C9">
        <w:tab/>
        <w:t>Schedule F-5: Fossil Fuel Inventory</w:t>
      </w:r>
      <w:r w:rsidR="003C4FBA">
        <w:t xml:space="preserve"> </w:t>
      </w:r>
      <w:r w:rsidR="00054CE3">
        <w:t>–</w:t>
      </w:r>
      <w:r w:rsidR="003C4FBA">
        <w:t xml:space="preserve"> </w:t>
      </w:r>
      <w:r w:rsidRPr="000756C9">
        <w:t>Electric Utilities</w:t>
      </w:r>
    </w:p>
    <w:p w:rsidR="000756C9" w:rsidRPr="000756C9" w:rsidRDefault="000756C9" w:rsidP="000756C9">
      <w:r w:rsidRPr="000756C9">
        <w:t>285.6205</w:t>
      </w:r>
      <w:r w:rsidRPr="000756C9">
        <w:tab/>
        <w:t>Schedule F-6: Contractual Coal Delivery Schedule</w:t>
      </w:r>
      <w:r w:rsidR="003C4FBA">
        <w:t xml:space="preserve"> </w:t>
      </w:r>
      <w:r w:rsidR="00054CE3">
        <w:t>–</w:t>
      </w:r>
      <w:r w:rsidR="003C4FBA">
        <w:t xml:space="preserve"> </w:t>
      </w:r>
      <w:r w:rsidRPr="000756C9">
        <w:t>Electric Utilities</w:t>
      </w:r>
    </w:p>
    <w:p w:rsidR="000756C9" w:rsidRPr="000756C9" w:rsidRDefault="000756C9" w:rsidP="000756C9">
      <w:r w:rsidRPr="000756C9">
        <w:t>285.6210</w:t>
      </w:r>
      <w:r w:rsidRPr="000756C9">
        <w:tab/>
        <w:t>Schedule F-7: Fossil Fuel Supply Interruptions</w:t>
      </w:r>
      <w:r w:rsidR="003C4FBA">
        <w:t xml:space="preserve"> – </w:t>
      </w:r>
      <w:r w:rsidRPr="000756C9">
        <w:t>Electric Utilities</w:t>
      </w:r>
    </w:p>
    <w:p w:rsidR="000756C9" w:rsidRPr="000756C9" w:rsidRDefault="000756C9" w:rsidP="000756C9">
      <w:r w:rsidRPr="000756C9">
        <w:t>285.6300</w:t>
      </w:r>
      <w:r w:rsidRPr="000756C9">
        <w:tab/>
        <w:t>Schedule F-8: Gas Stored Underground</w:t>
      </w:r>
      <w:r w:rsidR="003C4FBA">
        <w:t xml:space="preserve"> </w:t>
      </w:r>
      <w:r w:rsidR="00054CE3">
        <w:t>–</w:t>
      </w:r>
      <w:r w:rsidR="003C4FBA">
        <w:t xml:space="preserve"> </w:t>
      </w:r>
      <w:r w:rsidRPr="000756C9">
        <w:t>Gas Utilities</w:t>
      </w:r>
    </w:p>
    <w:p w:rsidR="000756C9" w:rsidRPr="000756C9" w:rsidRDefault="000756C9" w:rsidP="000756C9">
      <w:r w:rsidRPr="000756C9">
        <w:t>285.6305</w:t>
      </w:r>
      <w:r w:rsidRPr="000756C9">
        <w:tab/>
        <w:t>Schedule F-9: Underground Gas Storage Activity</w:t>
      </w:r>
      <w:r w:rsidR="003C4FBA">
        <w:t xml:space="preserve"> </w:t>
      </w:r>
      <w:r w:rsidR="00054CE3">
        <w:t>–</w:t>
      </w:r>
      <w:r w:rsidR="003C4FBA">
        <w:t xml:space="preserve"> </w:t>
      </w:r>
      <w:r w:rsidRPr="000756C9">
        <w:t>Gas Utilities</w:t>
      </w:r>
    </w:p>
    <w:p w:rsidR="000756C9" w:rsidRPr="000756C9" w:rsidRDefault="000756C9" w:rsidP="000756C9">
      <w:r w:rsidRPr="000756C9">
        <w:t>285.6310</w:t>
      </w:r>
      <w:r w:rsidRPr="000756C9">
        <w:tab/>
        <w:t>Schedule F-10: Adequacy of Underground Gas Storage Levels</w:t>
      </w:r>
      <w:r w:rsidR="003C4FBA">
        <w:t xml:space="preserve"> </w:t>
      </w:r>
      <w:r w:rsidR="00054CE3">
        <w:t>–</w:t>
      </w:r>
      <w:r w:rsidR="003C4FBA">
        <w:t xml:space="preserve"> </w:t>
      </w:r>
      <w:r w:rsidRPr="000756C9">
        <w:t>Gas Utilities</w:t>
      </w:r>
    </w:p>
    <w:p w:rsidR="000756C9" w:rsidRPr="000756C9" w:rsidRDefault="000756C9" w:rsidP="0016785B">
      <w:pPr>
        <w:ind w:left="1440" w:hanging="1440"/>
      </w:pPr>
      <w:r w:rsidRPr="000756C9">
        <w:lastRenderedPageBreak/>
        <w:t>285.6315</w:t>
      </w:r>
      <w:r w:rsidRPr="000756C9">
        <w:tab/>
        <w:t>Schedule F-11: Propane, Liquefied Natural Gas, and S</w:t>
      </w:r>
      <w:r w:rsidR="002B0150">
        <w:t>ynthetic Natural Gas Facilities</w:t>
      </w:r>
      <w:r w:rsidR="003C4FBA">
        <w:t xml:space="preserve"> </w:t>
      </w:r>
      <w:r w:rsidR="002B0150">
        <w:t>–</w:t>
      </w:r>
      <w:r w:rsidR="003C4FBA">
        <w:t xml:space="preserve"> </w:t>
      </w:r>
      <w:r w:rsidRPr="000756C9">
        <w:t>Gas Utilities</w:t>
      </w:r>
    </w:p>
    <w:p w:rsidR="000756C9" w:rsidRPr="000756C9" w:rsidRDefault="000756C9" w:rsidP="0016785B">
      <w:pPr>
        <w:ind w:left="1440" w:hanging="1440"/>
      </w:pPr>
      <w:r w:rsidRPr="000756C9">
        <w:t>285.6320</w:t>
      </w:r>
      <w:r w:rsidRPr="000756C9">
        <w:tab/>
        <w:t>Schedule F-12: Propane, LNG, and SNG Feedstock Inventory Levels</w:t>
      </w:r>
      <w:r w:rsidR="005626B2">
        <w:t xml:space="preserve"> </w:t>
      </w:r>
      <w:r w:rsidR="00054CE3">
        <w:t>–</w:t>
      </w:r>
      <w:r w:rsidR="005626B2">
        <w:t xml:space="preserve"> </w:t>
      </w:r>
      <w:r w:rsidRPr="000756C9">
        <w:t>Gas Utilities</w:t>
      </w:r>
    </w:p>
    <w:p w:rsidR="000756C9" w:rsidRPr="000756C9" w:rsidRDefault="000756C9" w:rsidP="000756C9"/>
    <w:p w:rsidR="000756C9" w:rsidRPr="000756C9" w:rsidRDefault="000756C9" w:rsidP="0016785B">
      <w:pPr>
        <w:jc w:val="center"/>
      </w:pPr>
      <w:r w:rsidRPr="000756C9">
        <w:t>SUBPART J: FUTURE TEST YEAR REQUIREMENTS</w:t>
      </w:r>
    </w:p>
    <w:p w:rsidR="000756C9" w:rsidRPr="000756C9" w:rsidRDefault="000756C9" w:rsidP="0016785B">
      <w:pPr>
        <w:jc w:val="center"/>
      </w:pPr>
    </w:p>
    <w:p w:rsidR="000756C9" w:rsidRPr="000756C9" w:rsidRDefault="000756C9" w:rsidP="000756C9">
      <w:r w:rsidRPr="000756C9">
        <w:t>Section</w:t>
      </w:r>
    </w:p>
    <w:p w:rsidR="000756C9" w:rsidRPr="000756C9" w:rsidRDefault="000756C9" w:rsidP="000756C9">
      <w:r w:rsidRPr="000756C9">
        <w:t>285.7000</w:t>
      </w:r>
      <w:r w:rsidRPr="000756C9">
        <w:tab/>
        <w:t xml:space="preserve">Instructions for Subpart J </w:t>
      </w:r>
    </w:p>
    <w:p w:rsidR="000756C9" w:rsidRPr="000756C9" w:rsidRDefault="000756C9" w:rsidP="000756C9">
      <w:r w:rsidRPr="000756C9">
        <w:t>285.7005</w:t>
      </w:r>
      <w:r w:rsidRPr="000756C9">
        <w:tab/>
        <w:t>Schedule G-1: Comparison of Prior Forecasts to Actual Data</w:t>
      </w:r>
      <w:r w:rsidR="003C4FBA">
        <w:t xml:space="preserve"> </w:t>
      </w:r>
      <w:r w:rsidR="00054CE3">
        <w:t>–</w:t>
      </w:r>
      <w:r w:rsidR="003C4FBA">
        <w:t xml:space="preserve"> </w:t>
      </w:r>
      <w:r w:rsidRPr="000756C9">
        <w:t>Prior Three Years</w:t>
      </w:r>
    </w:p>
    <w:p w:rsidR="000756C9" w:rsidRPr="000756C9" w:rsidRDefault="000756C9" w:rsidP="000756C9">
      <w:r w:rsidRPr="000756C9">
        <w:t>285.7010</w:t>
      </w:r>
      <w:r w:rsidRPr="000756C9">
        <w:tab/>
        <w:t>Schedule G-2: Statement from the Independent Certified Public Accountant</w:t>
      </w:r>
    </w:p>
    <w:p w:rsidR="000756C9" w:rsidRPr="000756C9" w:rsidRDefault="000756C9" w:rsidP="000756C9">
      <w:r w:rsidRPr="000756C9">
        <w:t>285.7015</w:t>
      </w:r>
      <w:r w:rsidRPr="000756C9">
        <w:tab/>
        <w:t>Schedule G-3: Statement on Assumptions Used in the Forecast</w:t>
      </w:r>
    </w:p>
    <w:p w:rsidR="000756C9" w:rsidRPr="000756C9" w:rsidRDefault="000756C9" w:rsidP="000756C9">
      <w:r w:rsidRPr="000756C9">
        <w:t>285.7020</w:t>
      </w:r>
      <w:r w:rsidRPr="000756C9">
        <w:tab/>
        <w:t>Schedule G-4: Statement on Accounting Treatment</w:t>
      </w:r>
    </w:p>
    <w:p w:rsidR="000756C9" w:rsidRPr="000756C9" w:rsidRDefault="000756C9" w:rsidP="000756C9">
      <w:r w:rsidRPr="000756C9">
        <w:t>285.7025</w:t>
      </w:r>
      <w:r w:rsidRPr="000756C9">
        <w:tab/>
        <w:t>Schedule G-5: Assumptions Used in the Forecast</w:t>
      </w:r>
    </w:p>
    <w:p w:rsidR="000756C9" w:rsidRPr="000756C9" w:rsidRDefault="000756C9" w:rsidP="000756C9">
      <w:r w:rsidRPr="000756C9">
        <w:t>285.7030</w:t>
      </w:r>
      <w:r w:rsidRPr="000756C9">
        <w:tab/>
        <w:t>Schedule G-6: Inflation</w:t>
      </w:r>
    </w:p>
    <w:p w:rsidR="000756C9" w:rsidRPr="000756C9" w:rsidRDefault="000756C9" w:rsidP="000756C9">
      <w:r w:rsidRPr="000756C9">
        <w:t>285.7035</w:t>
      </w:r>
      <w:r w:rsidRPr="000756C9">
        <w:tab/>
        <w:t>Schedule G-7: Proration of Accumulated Deferred Income Taxes</w:t>
      </w:r>
    </w:p>
    <w:p w:rsidR="000756C9" w:rsidRPr="000756C9" w:rsidRDefault="000756C9" w:rsidP="0016785B">
      <w:pPr>
        <w:ind w:left="1440" w:hanging="1440"/>
      </w:pPr>
      <w:r w:rsidRPr="000756C9">
        <w:t>285.7045</w:t>
      </w:r>
      <w:r w:rsidRPr="000756C9">
        <w:tab/>
        <w:t>Schedule G-8: Actual Gross Additions and Retirements Compared to Original Budget</w:t>
      </w:r>
    </w:p>
    <w:p w:rsidR="000756C9" w:rsidRPr="000756C9" w:rsidRDefault="000756C9" w:rsidP="000756C9">
      <w:r w:rsidRPr="000756C9">
        <w:t>285.7050</w:t>
      </w:r>
      <w:r w:rsidRPr="000756C9">
        <w:tab/>
        <w:t>Schedule G-9: Comparison of Budgeted Non-Payroll Expense to Actual</w:t>
      </w:r>
    </w:p>
    <w:p w:rsidR="000756C9" w:rsidRPr="000756C9" w:rsidRDefault="000756C9" w:rsidP="000756C9">
      <w:r w:rsidRPr="000756C9">
        <w:t>285.7055</w:t>
      </w:r>
      <w:r w:rsidRPr="000756C9">
        <w:tab/>
        <w:t>Schedule G-10: Budgeted Payroll Expense</w:t>
      </w:r>
    </w:p>
    <w:p w:rsidR="000756C9" w:rsidRPr="000756C9" w:rsidRDefault="000756C9" w:rsidP="000756C9">
      <w:r w:rsidRPr="000756C9">
        <w:t>285.7060</w:t>
      </w:r>
      <w:r w:rsidRPr="000756C9">
        <w:tab/>
        <w:t>Schedule G-11: Budgeted Number of Employees</w:t>
      </w:r>
    </w:p>
    <w:p w:rsidR="000756C9" w:rsidRPr="000756C9" w:rsidRDefault="000756C9" w:rsidP="000756C9">
      <w:r w:rsidRPr="000756C9">
        <w:t>285.7065</w:t>
      </w:r>
      <w:r w:rsidRPr="000756C9">
        <w:tab/>
        <w:t>Schedule G-12: Forecasted Property Taxes</w:t>
      </w:r>
    </w:p>
    <w:p w:rsidR="000756C9" w:rsidRPr="000756C9" w:rsidRDefault="000756C9" w:rsidP="0016785B">
      <w:pPr>
        <w:ind w:left="1440" w:hanging="1440"/>
      </w:pPr>
      <w:r w:rsidRPr="000756C9">
        <w:t>285.7070</w:t>
      </w:r>
      <w:r w:rsidRPr="000756C9">
        <w:tab/>
        <w:t xml:space="preserve">Schedule G-13: Comparison of Actual Financial Results to the Originally Approved Forecast for Each of the Past Twelve Months and Eight Subsequent Months </w:t>
      </w:r>
    </w:p>
    <w:p w:rsidR="000756C9" w:rsidRPr="000756C9" w:rsidRDefault="000756C9" w:rsidP="000756C9">
      <w:r w:rsidRPr="000756C9">
        <w:t>285.7075</w:t>
      </w:r>
      <w:r w:rsidRPr="000756C9">
        <w:tab/>
        <w:t>Financial Statements</w:t>
      </w:r>
    </w:p>
    <w:p w:rsidR="000756C9" w:rsidRPr="000756C9" w:rsidRDefault="000756C9" w:rsidP="000756C9"/>
    <w:p w:rsidR="000756C9" w:rsidRPr="000756C9" w:rsidRDefault="00E35748" w:rsidP="006C4CC2">
      <w:pPr>
        <w:ind w:left="2160" w:hanging="2160"/>
      </w:pPr>
      <w:r>
        <w:t>285.APPENDIX A</w:t>
      </w:r>
      <w:r>
        <w:tab/>
      </w:r>
      <w:r w:rsidR="000756C9" w:rsidRPr="000756C9">
        <w:t>Work Paper Referencing System</w:t>
      </w:r>
      <w:bookmarkStart w:id="0" w:name="_GoBack"/>
      <w:bookmarkEnd w:id="0"/>
    </w:p>
    <w:sectPr w:rsidR="000756C9" w:rsidRPr="000756C9" w:rsidSect="00BA687A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8D8" w:rsidRDefault="001048D8">
      <w:r>
        <w:separator/>
      </w:r>
    </w:p>
  </w:endnote>
  <w:endnote w:type="continuationSeparator" w:id="0">
    <w:p w:rsidR="001048D8" w:rsidRDefault="0010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8D8" w:rsidRDefault="001048D8">
      <w:r>
        <w:separator/>
      </w:r>
    </w:p>
  </w:footnote>
  <w:footnote w:type="continuationSeparator" w:id="0">
    <w:p w:rsidR="001048D8" w:rsidRDefault="00104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4CE3"/>
    <w:rsid w:val="000756C9"/>
    <w:rsid w:val="000D225F"/>
    <w:rsid w:val="000E282C"/>
    <w:rsid w:val="001048D8"/>
    <w:rsid w:val="0016785B"/>
    <w:rsid w:val="001C7D95"/>
    <w:rsid w:val="001E3074"/>
    <w:rsid w:val="00225354"/>
    <w:rsid w:val="002524EC"/>
    <w:rsid w:val="002A643F"/>
    <w:rsid w:val="002B0150"/>
    <w:rsid w:val="00337CEB"/>
    <w:rsid w:val="00367A2E"/>
    <w:rsid w:val="003B4EF3"/>
    <w:rsid w:val="003C4FBA"/>
    <w:rsid w:val="003F3A28"/>
    <w:rsid w:val="003F5FD7"/>
    <w:rsid w:val="004266D3"/>
    <w:rsid w:val="00431CFE"/>
    <w:rsid w:val="0044215B"/>
    <w:rsid w:val="004D73D3"/>
    <w:rsid w:val="005001C5"/>
    <w:rsid w:val="0052308E"/>
    <w:rsid w:val="00530BE1"/>
    <w:rsid w:val="00535C91"/>
    <w:rsid w:val="00542E97"/>
    <w:rsid w:val="0056157E"/>
    <w:rsid w:val="005626B2"/>
    <w:rsid w:val="0056501E"/>
    <w:rsid w:val="00570AB7"/>
    <w:rsid w:val="006A2114"/>
    <w:rsid w:val="006C4CC2"/>
    <w:rsid w:val="00780733"/>
    <w:rsid w:val="008271B1"/>
    <w:rsid w:val="00837F88"/>
    <w:rsid w:val="0084781C"/>
    <w:rsid w:val="00854DDB"/>
    <w:rsid w:val="00896DCA"/>
    <w:rsid w:val="00935A8C"/>
    <w:rsid w:val="0098276C"/>
    <w:rsid w:val="009C5F54"/>
    <w:rsid w:val="00A2265D"/>
    <w:rsid w:val="00A600AA"/>
    <w:rsid w:val="00AA22D9"/>
    <w:rsid w:val="00AE5547"/>
    <w:rsid w:val="00B35D67"/>
    <w:rsid w:val="00B516F7"/>
    <w:rsid w:val="00B64728"/>
    <w:rsid w:val="00B71177"/>
    <w:rsid w:val="00BA687A"/>
    <w:rsid w:val="00C240F9"/>
    <w:rsid w:val="00C4537A"/>
    <w:rsid w:val="00C96452"/>
    <w:rsid w:val="00CC13F9"/>
    <w:rsid w:val="00CD3723"/>
    <w:rsid w:val="00D16DA2"/>
    <w:rsid w:val="00D55B37"/>
    <w:rsid w:val="00D724B1"/>
    <w:rsid w:val="00D93C67"/>
    <w:rsid w:val="00DF0B8A"/>
    <w:rsid w:val="00E35748"/>
    <w:rsid w:val="00E56F67"/>
    <w:rsid w:val="00E7288E"/>
    <w:rsid w:val="00E842A3"/>
    <w:rsid w:val="00EA262F"/>
    <w:rsid w:val="00EB424E"/>
    <w:rsid w:val="00F43DEE"/>
    <w:rsid w:val="00FA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71F5C7-5415-4588-A3FE-C3BB471B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10159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Thomas, Vicki D.</cp:lastModifiedBy>
  <cp:revision>3</cp:revision>
  <dcterms:created xsi:type="dcterms:W3CDTF">2014-03-25T18:39:00Z</dcterms:created>
  <dcterms:modified xsi:type="dcterms:W3CDTF">2015-09-24T18:43:00Z</dcterms:modified>
</cp:coreProperties>
</file>