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6" w:rsidRPr="009D0746" w:rsidRDefault="005D20B6" w:rsidP="005F22C7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9D0746">
        <w:rPr>
          <w:b/>
          <w:spacing w:val="-3"/>
        </w:rPr>
        <w:t>Section 285.3215  Schedule C-22: Cost Savings Programs</w:t>
      </w:r>
    </w:p>
    <w:p w:rsidR="005D20B6" w:rsidRPr="005D20B6" w:rsidRDefault="005D20B6" w:rsidP="005F22C7"/>
    <w:p w:rsidR="005D20B6" w:rsidRPr="005D20B6" w:rsidRDefault="005D20B6" w:rsidP="005F22C7">
      <w:pPr>
        <w:ind w:left="1440" w:hanging="720"/>
      </w:pPr>
      <w:r w:rsidRPr="005D20B6">
        <w:t>a)</w:t>
      </w:r>
      <w:r w:rsidRPr="005D20B6">
        <w:tab/>
        <w:t>Provide information concerning any cost savings program that is anticipated to result in annual jurisdictional savings in excess of the lesser of $1,000,000 or .1% of operations and maintenance expenses in the year preceding the initiation of the program and whose initial costs are sought to be recovered in the test year.</w:t>
      </w:r>
    </w:p>
    <w:p w:rsidR="007172A7" w:rsidRDefault="007172A7" w:rsidP="005F22C7">
      <w:pPr>
        <w:ind w:left="720"/>
      </w:pPr>
    </w:p>
    <w:p w:rsidR="005D20B6" w:rsidRPr="005D20B6" w:rsidRDefault="005D20B6" w:rsidP="005F22C7">
      <w:pPr>
        <w:ind w:left="720"/>
      </w:pPr>
      <w:r w:rsidRPr="005D20B6">
        <w:t>b)</w:t>
      </w:r>
      <w:r w:rsidRPr="005D20B6">
        <w:tab/>
        <w:t>Information provided shall include:</w:t>
      </w:r>
    </w:p>
    <w:p w:rsidR="007172A7" w:rsidRDefault="007172A7" w:rsidP="005F22C7">
      <w:pPr>
        <w:ind w:left="1440"/>
      </w:pPr>
    </w:p>
    <w:p w:rsidR="005D20B6" w:rsidRPr="005D20B6" w:rsidRDefault="005D20B6" w:rsidP="005F22C7">
      <w:pPr>
        <w:ind w:left="1440"/>
      </w:pPr>
      <w:r w:rsidRPr="005D20B6">
        <w:t>1)</w:t>
      </w:r>
      <w:r w:rsidRPr="005D20B6">
        <w:tab/>
        <w:t>Title;</w:t>
      </w:r>
    </w:p>
    <w:p w:rsidR="007172A7" w:rsidRDefault="007172A7" w:rsidP="005F22C7">
      <w:pPr>
        <w:ind w:left="1440"/>
      </w:pPr>
    </w:p>
    <w:p w:rsidR="005D20B6" w:rsidRPr="005D20B6" w:rsidRDefault="005D20B6" w:rsidP="005F22C7">
      <w:pPr>
        <w:ind w:left="1440"/>
      </w:pPr>
      <w:r w:rsidRPr="005D20B6">
        <w:t>2)</w:t>
      </w:r>
      <w:r w:rsidRPr="005D20B6">
        <w:tab/>
        <w:t>Description;</w:t>
      </w:r>
    </w:p>
    <w:p w:rsidR="007172A7" w:rsidRDefault="007172A7" w:rsidP="005F22C7">
      <w:pPr>
        <w:ind w:left="1440"/>
      </w:pPr>
    </w:p>
    <w:p w:rsidR="005D20B6" w:rsidRPr="005D20B6" w:rsidRDefault="005D20B6" w:rsidP="005F22C7">
      <w:pPr>
        <w:ind w:left="1440"/>
      </w:pPr>
      <w:r w:rsidRPr="005D20B6">
        <w:t>3)</w:t>
      </w:r>
      <w:r w:rsidRPr="005D20B6">
        <w:tab/>
        <w:t>Date of implementation;</w:t>
      </w:r>
    </w:p>
    <w:p w:rsidR="007172A7" w:rsidRDefault="007172A7" w:rsidP="005F22C7">
      <w:pPr>
        <w:ind w:left="1440"/>
      </w:pPr>
    </w:p>
    <w:p w:rsidR="005D20B6" w:rsidRPr="005D20B6" w:rsidRDefault="005D20B6" w:rsidP="005F22C7">
      <w:pPr>
        <w:ind w:left="1440"/>
      </w:pPr>
      <w:r w:rsidRPr="005D20B6">
        <w:t>4)</w:t>
      </w:r>
      <w:r w:rsidRPr="005D20B6">
        <w:tab/>
        <w:t>Initial start up costs to implement program;</w:t>
      </w:r>
    </w:p>
    <w:p w:rsidR="007172A7" w:rsidRDefault="007172A7" w:rsidP="005F22C7">
      <w:pPr>
        <w:ind w:left="1440"/>
      </w:pPr>
    </w:p>
    <w:p w:rsidR="005D20B6" w:rsidRPr="005D20B6" w:rsidRDefault="005D20B6" w:rsidP="005F22C7">
      <w:pPr>
        <w:ind w:left="1440"/>
      </w:pPr>
      <w:r w:rsidRPr="005D20B6">
        <w:t>5)</w:t>
      </w:r>
      <w:r w:rsidRPr="005D20B6">
        <w:tab/>
        <w:t>Costs to be incurred for each year of the next three years; and</w:t>
      </w:r>
    </w:p>
    <w:p w:rsidR="007172A7" w:rsidRDefault="007172A7" w:rsidP="005F22C7">
      <w:pPr>
        <w:ind w:left="1440"/>
      </w:pPr>
    </w:p>
    <w:p w:rsidR="005D20B6" w:rsidRPr="005D20B6" w:rsidRDefault="005D20B6" w:rsidP="005F22C7">
      <w:pPr>
        <w:ind w:left="1440"/>
      </w:pPr>
      <w:r w:rsidRPr="005D20B6">
        <w:t>6)</w:t>
      </w:r>
      <w:r w:rsidRPr="005D20B6">
        <w:tab/>
        <w:t>Annual savings expected for each of the next three years.</w:t>
      </w:r>
    </w:p>
    <w:p w:rsidR="00EB424E" w:rsidRPr="005D20B6" w:rsidRDefault="00EB424E" w:rsidP="005F22C7"/>
    <w:sectPr w:rsidR="00EB424E" w:rsidRPr="005D20B6" w:rsidSect="005F22C7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4F55">
      <w:r>
        <w:separator/>
      </w:r>
    </w:p>
  </w:endnote>
  <w:endnote w:type="continuationSeparator" w:id="0">
    <w:p w:rsidR="00000000" w:rsidRDefault="00A6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4F55">
      <w:r>
        <w:separator/>
      </w:r>
    </w:p>
  </w:footnote>
  <w:footnote w:type="continuationSeparator" w:id="0">
    <w:p w:rsidR="00000000" w:rsidRDefault="00A6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5D20B6"/>
    <w:rsid w:val="005F22C7"/>
    <w:rsid w:val="006A0701"/>
    <w:rsid w:val="006A2114"/>
    <w:rsid w:val="007172A7"/>
    <w:rsid w:val="00780733"/>
    <w:rsid w:val="008271B1"/>
    <w:rsid w:val="00837F88"/>
    <w:rsid w:val="0084781C"/>
    <w:rsid w:val="00896DCA"/>
    <w:rsid w:val="00935A8C"/>
    <w:rsid w:val="0098276C"/>
    <w:rsid w:val="009D0746"/>
    <w:rsid w:val="00A2265D"/>
    <w:rsid w:val="00A600AA"/>
    <w:rsid w:val="00A64F55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