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62" w:rsidRDefault="00721062" w:rsidP="00721062">
      <w:pPr>
        <w:widowControl w:val="0"/>
        <w:autoSpaceDE w:val="0"/>
        <w:autoSpaceDN w:val="0"/>
        <w:adjustRightInd w:val="0"/>
      </w:pPr>
      <w:bookmarkStart w:id="0" w:name="_GoBack"/>
      <w:bookmarkEnd w:id="0"/>
    </w:p>
    <w:p w:rsidR="00721062" w:rsidRDefault="00721062" w:rsidP="00721062">
      <w:pPr>
        <w:widowControl w:val="0"/>
        <w:autoSpaceDE w:val="0"/>
        <w:autoSpaceDN w:val="0"/>
        <w:adjustRightInd w:val="0"/>
      </w:pPr>
      <w:r>
        <w:rPr>
          <w:b/>
          <w:bCs/>
        </w:rPr>
        <w:t xml:space="preserve">Section </w:t>
      </w:r>
      <w:proofErr w:type="gramStart"/>
      <w:r>
        <w:rPr>
          <w:b/>
          <w:bCs/>
        </w:rPr>
        <w:t>305.120  Intent</w:t>
      </w:r>
      <w:proofErr w:type="gramEnd"/>
      <w:r>
        <w:t xml:space="preserve"> </w:t>
      </w:r>
    </w:p>
    <w:p w:rsidR="00721062" w:rsidRDefault="00721062" w:rsidP="00721062">
      <w:pPr>
        <w:widowControl w:val="0"/>
        <w:autoSpaceDE w:val="0"/>
        <w:autoSpaceDN w:val="0"/>
        <w:adjustRightInd w:val="0"/>
      </w:pPr>
    </w:p>
    <w:p w:rsidR="00721062" w:rsidRDefault="00721062" w:rsidP="00721062">
      <w:pPr>
        <w:widowControl w:val="0"/>
        <w:autoSpaceDE w:val="0"/>
        <w:autoSpaceDN w:val="0"/>
        <w:adjustRightInd w:val="0"/>
        <w:ind w:left="1440" w:hanging="720"/>
      </w:pPr>
      <w:r>
        <w:t>a)</w:t>
      </w:r>
      <w:r>
        <w:tab/>
        <w:t xml:space="preserve">Statements in this Part which are to be regarded as mandatory are characterized by the use of the word "shall."  Statements in this Part which are advisory in nature, to be followed insofar as practical, are indicated by the word "should."  Statements in the NESC which are advisory in nature, to be followed insofar as practical, are indicated as "RECOMMENDATIONS." </w:t>
      </w:r>
    </w:p>
    <w:p w:rsidR="00932149" w:rsidRDefault="00932149" w:rsidP="00721062">
      <w:pPr>
        <w:widowControl w:val="0"/>
        <w:autoSpaceDE w:val="0"/>
        <w:autoSpaceDN w:val="0"/>
        <w:adjustRightInd w:val="0"/>
        <w:ind w:left="1440" w:hanging="720"/>
      </w:pPr>
    </w:p>
    <w:p w:rsidR="00721062" w:rsidRDefault="00721062" w:rsidP="00721062">
      <w:pPr>
        <w:widowControl w:val="0"/>
        <w:autoSpaceDE w:val="0"/>
        <w:autoSpaceDN w:val="0"/>
        <w:adjustRightInd w:val="0"/>
        <w:ind w:left="1440" w:hanging="720"/>
      </w:pPr>
      <w:r>
        <w:t>b)</w:t>
      </w:r>
      <w:r>
        <w:tab/>
        <w:t xml:space="preserve">Notes contained herein other than footnotes to tables, are for information purposes only and are not to be considered as mandatory or as part of the code requirements. </w:t>
      </w:r>
    </w:p>
    <w:sectPr w:rsidR="00721062" w:rsidSect="007210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062"/>
    <w:rsid w:val="001B1EA7"/>
    <w:rsid w:val="00390776"/>
    <w:rsid w:val="005C3366"/>
    <w:rsid w:val="00711689"/>
    <w:rsid w:val="00721062"/>
    <w:rsid w:val="0093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