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E1357" w14:textId="77777777" w:rsidR="00F83E8F" w:rsidRDefault="00F83E8F" w:rsidP="00AB547D">
      <w:pPr>
        <w:rPr>
          <w:b/>
        </w:rPr>
      </w:pPr>
    </w:p>
    <w:p w14:paraId="6CC8BE61" w14:textId="0DFE5645" w:rsidR="00AB547D" w:rsidRDefault="00AB547D" w:rsidP="00AB547D">
      <w:pPr>
        <w:rPr>
          <w:b/>
        </w:rPr>
      </w:pPr>
      <w:r>
        <w:rPr>
          <w:b/>
        </w:rPr>
        <w:t>Section 412.240  Assignment</w:t>
      </w:r>
    </w:p>
    <w:p w14:paraId="6C3C7DE8" w14:textId="77777777" w:rsidR="00F83E8F" w:rsidRDefault="00F83E8F" w:rsidP="00AB547D"/>
    <w:p w14:paraId="67B7120F" w14:textId="05791C7B" w:rsidR="00AB547D" w:rsidRDefault="00F83E8F" w:rsidP="00AB547D">
      <w:r w:rsidRPr="00F83E8F">
        <w:t xml:space="preserve">An ARES that is certified to serve residential or small commercial customers </w:t>
      </w:r>
      <w:r w:rsidR="00AB547D">
        <w:t xml:space="preserve">shall not assign </w:t>
      </w:r>
      <w:r>
        <w:t xml:space="preserve">an agreement with a customer to any </w:t>
      </w:r>
      <w:r w:rsidR="00AB547D">
        <w:t xml:space="preserve">different </w:t>
      </w:r>
      <w:r>
        <w:t>ARES</w:t>
      </w:r>
      <w:r w:rsidR="00AB547D">
        <w:t xml:space="preserve"> unless:</w:t>
      </w:r>
    </w:p>
    <w:p w14:paraId="753CAF20" w14:textId="77777777" w:rsidR="00F83E8F" w:rsidRDefault="00F83E8F" w:rsidP="001A346B"/>
    <w:p w14:paraId="34174B1F" w14:textId="12465595" w:rsidR="00AB547D" w:rsidRDefault="00AB547D" w:rsidP="00AB547D">
      <w:pPr>
        <w:ind w:firstLine="720"/>
      </w:pPr>
      <w:r>
        <w:t>a)</w:t>
      </w:r>
      <w:r>
        <w:tab/>
        <w:t xml:space="preserve">The new supplier is an </w:t>
      </w:r>
      <w:r w:rsidR="00F83E8F">
        <w:t>ARES certified by the Commission</w:t>
      </w:r>
      <w:r>
        <w:t>;</w:t>
      </w:r>
    </w:p>
    <w:p w14:paraId="7CA9BEB2" w14:textId="77777777" w:rsidR="00F83E8F" w:rsidRDefault="00F83E8F" w:rsidP="001A346B"/>
    <w:p w14:paraId="1705BC16" w14:textId="2F4DDFC4" w:rsidR="00AB547D" w:rsidRDefault="00AB547D" w:rsidP="00AB547D">
      <w:pPr>
        <w:ind w:left="1440" w:hanging="720"/>
      </w:pPr>
      <w:r>
        <w:t>b)</w:t>
      </w:r>
      <w:r>
        <w:tab/>
        <w:t xml:space="preserve">The new </w:t>
      </w:r>
      <w:r w:rsidR="00F83E8F">
        <w:t>ARES</w:t>
      </w:r>
      <w:r>
        <w:t xml:space="preserve"> is in compliance with all applicable requirements of the Commission and the electric utility to provide electric service;</w:t>
      </w:r>
    </w:p>
    <w:p w14:paraId="520D5090" w14:textId="77777777" w:rsidR="00F83E8F" w:rsidRDefault="00F83E8F" w:rsidP="001A346B"/>
    <w:p w14:paraId="63D88378" w14:textId="7485498A" w:rsidR="00AB547D" w:rsidRDefault="00AB547D" w:rsidP="00AB547D">
      <w:pPr>
        <w:ind w:left="1440" w:hanging="720"/>
      </w:pPr>
      <w:r>
        <w:t>c)</w:t>
      </w:r>
      <w:r>
        <w:tab/>
      </w:r>
      <w:r w:rsidR="00F83E8F" w:rsidRPr="00F83E8F">
        <w:t>The customer is given written notice by the ARES of the assignment no less than 30 days prior to the assignment.</w:t>
      </w:r>
    </w:p>
    <w:p w14:paraId="043886A9" w14:textId="77777777" w:rsidR="00F83E8F" w:rsidRDefault="00F83E8F" w:rsidP="001A346B"/>
    <w:p w14:paraId="0792C2BC" w14:textId="38631D28" w:rsidR="00AB547D" w:rsidRDefault="00AB547D" w:rsidP="00AB547D">
      <w:pPr>
        <w:ind w:left="1440" w:hanging="720"/>
      </w:pPr>
      <w:r>
        <w:t>d)</w:t>
      </w:r>
      <w:r>
        <w:tab/>
      </w:r>
      <w:r w:rsidR="00F83E8F" w:rsidRPr="00F83E8F">
        <w:t>The written notice shall include contact information for the new supplier, contact information for the default electric supplier should the customer not wish to take service with the new ARES, and contact information for the Commissi</w:t>
      </w:r>
      <w:r w:rsidR="00F83E8F">
        <w:t>on’s Consumer Services Division;</w:t>
      </w:r>
      <w:r>
        <w:t xml:space="preserve"> and</w:t>
      </w:r>
    </w:p>
    <w:p w14:paraId="244568C3" w14:textId="77777777" w:rsidR="00F83E8F" w:rsidRDefault="00F83E8F" w:rsidP="001A346B"/>
    <w:p w14:paraId="15D0B8BD" w14:textId="5260C9A1" w:rsidR="00AB547D" w:rsidRDefault="00AB547D" w:rsidP="00AB547D">
      <w:pPr>
        <w:ind w:left="1440" w:hanging="720"/>
      </w:pPr>
      <w:r>
        <w:t>e)</w:t>
      </w:r>
      <w:r>
        <w:tab/>
      </w:r>
      <w:r w:rsidR="00F83E8F">
        <w:t>T</w:t>
      </w:r>
      <w:r w:rsidR="00F83E8F" w:rsidRPr="00F83E8F">
        <w:t>he Commission’s Customer Service Division and the Office of Retail Market Development are given written notice of the assignment no less than 30 days prior to the assignment. The ARES assigning the contract provides contact information that a custome</w:t>
      </w:r>
      <w:r w:rsidR="00F83E8F">
        <w:t>r can use to resolve a dispute.</w:t>
      </w:r>
    </w:p>
    <w:p w14:paraId="034BF179" w14:textId="77777777" w:rsidR="0097784A" w:rsidRDefault="0097784A" w:rsidP="001A346B"/>
    <w:p w14:paraId="137B5506" w14:textId="3643BD91" w:rsidR="00E1225B" w:rsidRPr="00F16688" w:rsidRDefault="00F83E8F" w:rsidP="00F83E8F">
      <w:pPr>
        <w:ind w:left="720"/>
      </w:pPr>
      <w:r w:rsidRPr="00F83E8F">
        <w:t xml:space="preserve">(Source:  Former Section 412.250 renumbered to Section 412.240 and amended at 46 Ill. Reg. </w:t>
      </w:r>
      <w:r w:rsidR="00EF12A5">
        <w:t>19509</w:t>
      </w:r>
      <w:r w:rsidRPr="00F83E8F">
        <w:t xml:space="preserve">, effective </w:t>
      </w:r>
      <w:r w:rsidR="001A346B" w:rsidRPr="001A346B">
        <w:t>November 23, 2022</w:t>
      </w:r>
      <w:r w:rsidRPr="00F83E8F">
        <w:t>)</w:t>
      </w:r>
    </w:p>
    <w:sectPr w:rsidR="00E1225B" w:rsidRPr="00F1668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B69A7" w14:textId="77777777" w:rsidR="0067695A" w:rsidRDefault="0067695A">
      <w:r>
        <w:separator/>
      </w:r>
    </w:p>
  </w:endnote>
  <w:endnote w:type="continuationSeparator" w:id="0">
    <w:p w14:paraId="623CABEC" w14:textId="77777777" w:rsidR="0067695A" w:rsidRDefault="0067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8525" w14:textId="77777777" w:rsidR="0067695A" w:rsidRDefault="0067695A">
      <w:r>
        <w:separator/>
      </w:r>
    </w:p>
  </w:footnote>
  <w:footnote w:type="continuationSeparator" w:id="0">
    <w:p w14:paraId="271043D9" w14:textId="77777777" w:rsidR="0067695A" w:rsidRDefault="00676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2041C"/>
    <w:multiLevelType w:val="hybridMultilevel"/>
    <w:tmpl w:val="8DDE1CB0"/>
    <w:lvl w:ilvl="0" w:tplc="C0B4624A">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210A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5547"/>
    <w:rsid w:val="00097B01"/>
    <w:rsid w:val="000A4C0F"/>
    <w:rsid w:val="000A7C4E"/>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78C"/>
    <w:rsid w:val="00193ABB"/>
    <w:rsid w:val="0019502A"/>
    <w:rsid w:val="001A346B"/>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38"/>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2D81"/>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0F70"/>
    <w:rsid w:val="00483B7F"/>
    <w:rsid w:val="0048457F"/>
    <w:rsid w:val="004925CE"/>
    <w:rsid w:val="00493C66"/>
    <w:rsid w:val="0049486A"/>
    <w:rsid w:val="004A2DF2"/>
    <w:rsid w:val="004B0153"/>
    <w:rsid w:val="004B3683"/>
    <w:rsid w:val="004B41BC"/>
    <w:rsid w:val="004B6FF4"/>
    <w:rsid w:val="004C28E2"/>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492D"/>
    <w:rsid w:val="00586A81"/>
    <w:rsid w:val="005901D4"/>
    <w:rsid w:val="005948A7"/>
    <w:rsid w:val="005A2494"/>
    <w:rsid w:val="005A3677"/>
    <w:rsid w:val="005A73F7"/>
    <w:rsid w:val="005C7438"/>
    <w:rsid w:val="005D35F3"/>
    <w:rsid w:val="005E0241"/>
    <w:rsid w:val="005E03A7"/>
    <w:rsid w:val="005E3D55"/>
    <w:rsid w:val="005E4AA3"/>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695A"/>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03E"/>
    <w:rsid w:val="007268A0"/>
    <w:rsid w:val="00727763"/>
    <w:rsid w:val="007278C5"/>
    <w:rsid w:val="00737469"/>
    <w:rsid w:val="00740393"/>
    <w:rsid w:val="00742136"/>
    <w:rsid w:val="00744356"/>
    <w:rsid w:val="00745353"/>
    <w:rsid w:val="00750400"/>
    <w:rsid w:val="00763A48"/>
    <w:rsid w:val="00763B6D"/>
    <w:rsid w:val="00765D64"/>
    <w:rsid w:val="00776B13"/>
    <w:rsid w:val="00776D1C"/>
    <w:rsid w:val="00777A7A"/>
    <w:rsid w:val="00780733"/>
    <w:rsid w:val="00780B43"/>
    <w:rsid w:val="00780C9F"/>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018"/>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1ED8"/>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784A"/>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5A0C"/>
    <w:rsid w:val="00A72534"/>
    <w:rsid w:val="00A75A0E"/>
    <w:rsid w:val="00A809C5"/>
    <w:rsid w:val="00A86FF6"/>
    <w:rsid w:val="00A87EC5"/>
    <w:rsid w:val="00A91761"/>
    <w:rsid w:val="00A94967"/>
    <w:rsid w:val="00A97CAE"/>
    <w:rsid w:val="00AA387B"/>
    <w:rsid w:val="00AA6F19"/>
    <w:rsid w:val="00AB12CF"/>
    <w:rsid w:val="00AB1466"/>
    <w:rsid w:val="00AB547D"/>
    <w:rsid w:val="00AC0DD5"/>
    <w:rsid w:val="00AC4914"/>
    <w:rsid w:val="00AC6F0C"/>
    <w:rsid w:val="00AC7225"/>
    <w:rsid w:val="00AD2A5F"/>
    <w:rsid w:val="00AE031A"/>
    <w:rsid w:val="00AE5547"/>
    <w:rsid w:val="00AE776A"/>
    <w:rsid w:val="00AF2883"/>
    <w:rsid w:val="00AF3304"/>
    <w:rsid w:val="00AF4757"/>
    <w:rsid w:val="00AF768C"/>
    <w:rsid w:val="00B0049E"/>
    <w:rsid w:val="00B01411"/>
    <w:rsid w:val="00B02F7A"/>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1CF1"/>
    <w:rsid w:val="00B72AB2"/>
    <w:rsid w:val="00B77077"/>
    <w:rsid w:val="00B817A1"/>
    <w:rsid w:val="00B839A1"/>
    <w:rsid w:val="00B83B6B"/>
    <w:rsid w:val="00B8444F"/>
    <w:rsid w:val="00B86B5A"/>
    <w:rsid w:val="00BA2E0F"/>
    <w:rsid w:val="00BB0A4F"/>
    <w:rsid w:val="00BB230E"/>
    <w:rsid w:val="00BB32CD"/>
    <w:rsid w:val="00BB6CAC"/>
    <w:rsid w:val="00BC000F"/>
    <w:rsid w:val="00BC00FF"/>
    <w:rsid w:val="00BD0ED2"/>
    <w:rsid w:val="00BD5933"/>
    <w:rsid w:val="00BE03CA"/>
    <w:rsid w:val="00BE40A3"/>
    <w:rsid w:val="00BE5BC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31AB"/>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225B"/>
    <w:rsid w:val="00E16B25"/>
    <w:rsid w:val="00E210AA"/>
    <w:rsid w:val="00E21CD6"/>
    <w:rsid w:val="00E24167"/>
    <w:rsid w:val="00E24878"/>
    <w:rsid w:val="00E30395"/>
    <w:rsid w:val="00E34B29"/>
    <w:rsid w:val="00E406C7"/>
    <w:rsid w:val="00E40FDC"/>
    <w:rsid w:val="00E41211"/>
    <w:rsid w:val="00E4457E"/>
    <w:rsid w:val="00E45282"/>
    <w:rsid w:val="00E4633F"/>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2A5"/>
    <w:rsid w:val="00EF1651"/>
    <w:rsid w:val="00EF4E57"/>
    <w:rsid w:val="00EF755A"/>
    <w:rsid w:val="00F02FDE"/>
    <w:rsid w:val="00F04307"/>
    <w:rsid w:val="00F05968"/>
    <w:rsid w:val="00F05FAF"/>
    <w:rsid w:val="00F12353"/>
    <w:rsid w:val="00F128F8"/>
    <w:rsid w:val="00F12CAF"/>
    <w:rsid w:val="00F13E5A"/>
    <w:rsid w:val="00F16688"/>
    <w:rsid w:val="00F16AA7"/>
    <w:rsid w:val="00F20D9B"/>
    <w:rsid w:val="00F24BE3"/>
    <w:rsid w:val="00F32DC4"/>
    <w:rsid w:val="00F32E6A"/>
    <w:rsid w:val="00F33EF9"/>
    <w:rsid w:val="00F410DA"/>
    <w:rsid w:val="00F43DEE"/>
    <w:rsid w:val="00F44D59"/>
    <w:rsid w:val="00F46DB5"/>
    <w:rsid w:val="00F50CD3"/>
    <w:rsid w:val="00F51039"/>
    <w:rsid w:val="00F525F7"/>
    <w:rsid w:val="00F73B7F"/>
    <w:rsid w:val="00F76C9F"/>
    <w:rsid w:val="00F82FB8"/>
    <w:rsid w:val="00F83011"/>
    <w:rsid w:val="00F83E8F"/>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BDA5B"/>
  <w15:docId w15:val="{30E1BF93-BE40-4BA9-832B-8EA68B62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47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6955">
      <w:bodyDiv w:val="1"/>
      <w:marLeft w:val="0"/>
      <w:marRight w:val="0"/>
      <w:marTop w:val="0"/>
      <w:marBottom w:val="0"/>
      <w:divBdr>
        <w:top w:val="none" w:sz="0" w:space="0" w:color="auto"/>
        <w:left w:val="none" w:sz="0" w:space="0" w:color="auto"/>
        <w:bottom w:val="none" w:sz="0" w:space="0" w:color="auto"/>
        <w:right w:val="none" w:sz="0" w:space="0" w:color="auto"/>
      </w:divBdr>
    </w:div>
    <w:div w:id="16293429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2022-10-14T19:13:00Z</dcterms:created>
  <dcterms:modified xsi:type="dcterms:W3CDTF">2022-12-09T14:15:00Z</dcterms:modified>
</cp:coreProperties>
</file>