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9E" w:rsidRDefault="00513A9E" w:rsidP="00513A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3A9E" w:rsidRDefault="00513A9E" w:rsidP="00513A9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415.2110  Account 211</w:t>
      </w:r>
      <w:r>
        <w:t xml:space="preserve"> </w:t>
      </w:r>
    </w:p>
    <w:p w:rsidR="00513A9E" w:rsidRDefault="00513A9E" w:rsidP="00513A9E">
      <w:pPr>
        <w:widowControl w:val="0"/>
        <w:autoSpaceDE w:val="0"/>
        <w:autoSpaceDN w:val="0"/>
        <w:adjustRightInd w:val="0"/>
      </w:pPr>
    </w:p>
    <w:p w:rsidR="00513A9E" w:rsidRDefault="00513A9E" w:rsidP="00513A9E">
      <w:pPr>
        <w:widowControl w:val="0"/>
        <w:autoSpaceDE w:val="0"/>
        <w:autoSpaceDN w:val="0"/>
        <w:adjustRightInd w:val="0"/>
      </w:pPr>
      <w:r>
        <w:t xml:space="preserve">In Account 211, Miscellaneous Paid In Capital, delete the word "all" in the last sentence of the first paragraph. </w:t>
      </w:r>
    </w:p>
    <w:p w:rsidR="00513A9E" w:rsidRDefault="00513A9E" w:rsidP="00513A9E">
      <w:pPr>
        <w:widowControl w:val="0"/>
        <w:autoSpaceDE w:val="0"/>
        <w:autoSpaceDN w:val="0"/>
        <w:adjustRightInd w:val="0"/>
      </w:pPr>
    </w:p>
    <w:p w:rsidR="00513A9E" w:rsidRDefault="00513A9E" w:rsidP="00513A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18 Ill. Reg. 10692, effective July 1, 1994) </w:t>
      </w:r>
    </w:p>
    <w:sectPr w:rsidR="00513A9E" w:rsidSect="00513A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3A9E"/>
    <w:rsid w:val="00447820"/>
    <w:rsid w:val="00513A9E"/>
    <w:rsid w:val="005C3366"/>
    <w:rsid w:val="00AA08A3"/>
    <w:rsid w:val="00D1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415</vt:lpstr>
    </vt:vector>
  </TitlesOfParts>
  <Company>State of Illinois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415</dc:title>
  <dc:subject/>
  <dc:creator>Illinois General Assembly</dc:creator>
  <cp:keywords/>
  <dc:description/>
  <cp:lastModifiedBy>Roberts, John</cp:lastModifiedBy>
  <cp:revision>3</cp:revision>
  <dcterms:created xsi:type="dcterms:W3CDTF">2012-06-21T19:09:00Z</dcterms:created>
  <dcterms:modified xsi:type="dcterms:W3CDTF">2012-06-21T19:09:00Z</dcterms:modified>
</cp:coreProperties>
</file>