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DF" w:rsidRDefault="00BF7ADF" w:rsidP="00BF7AD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7ADF" w:rsidRDefault="00BF7ADF" w:rsidP="00BF7ADF">
      <w:pPr>
        <w:widowControl w:val="0"/>
        <w:autoSpaceDE w:val="0"/>
        <w:autoSpaceDN w:val="0"/>
        <w:adjustRightInd w:val="0"/>
        <w:jc w:val="center"/>
      </w:pPr>
      <w:r>
        <w:t>PART 440</w:t>
      </w:r>
    </w:p>
    <w:p w:rsidR="00BF7ADF" w:rsidRDefault="00BF7ADF" w:rsidP="00BF7ADF">
      <w:pPr>
        <w:widowControl w:val="0"/>
        <w:autoSpaceDE w:val="0"/>
        <w:autoSpaceDN w:val="0"/>
        <w:adjustRightInd w:val="0"/>
        <w:jc w:val="center"/>
      </w:pPr>
      <w:r>
        <w:t>LEAST-COST PLANNING FOR ELECTRIC UTILITIES (REPEALED)</w:t>
      </w:r>
    </w:p>
    <w:sectPr w:rsidR="00BF7ADF" w:rsidSect="00BF7AD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7ADF"/>
    <w:rsid w:val="003B1CF0"/>
    <w:rsid w:val="005C3366"/>
    <w:rsid w:val="006B6C07"/>
    <w:rsid w:val="00BF7ADF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440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440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2012-06-21T19:11:00Z</dcterms:modified>
</cp:coreProperties>
</file>