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E1" w:rsidRPr="00985F24" w:rsidRDefault="008E0BE1" w:rsidP="008E0BE1">
      <w:pPr>
        <w:rPr>
          <w:szCs w:val="24"/>
        </w:rPr>
      </w:pPr>
      <w:bookmarkStart w:id="0" w:name="_GoBack"/>
      <w:bookmarkEnd w:id="0"/>
    </w:p>
    <w:p w:rsidR="008E0BE1" w:rsidRPr="00985F24" w:rsidRDefault="008E0BE1" w:rsidP="008E0BE1">
      <w:pPr>
        <w:outlineLvl w:val="0"/>
        <w:rPr>
          <w:b/>
          <w:szCs w:val="24"/>
        </w:rPr>
      </w:pPr>
      <w:r w:rsidRPr="00985F24">
        <w:rPr>
          <w:b/>
          <w:szCs w:val="24"/>
        </w:rPr>
        <w:t>Section</w:t>
      </w:r>
      <w:r>
        <w:rPr>
          <w:b/>
          <w:szCs w:val="24"/>
        </w:rPr>
        <w:t xml:space="preserve"> </w:t>
      </w:r>
      <w:r w:rsidRPr="00985F24">
        <w:rPr>
          <w:b/>
          <w:szCs w:val="24"/>
        </w:rPr>
        <w:t>454.120</w:t>
      </w:r>
      <w:r>
        <w:rPr>
          <w:b/>
          <w:szCs w:val="24"/>
        </w:rPr>
        <w:t xml:space="preserve">  </w:t>
      </w:r>
      <w:r w:rsidRPr="00985F24">
        <w:rPr>
          <w:b/>
          <w:szCs w:val="24"/>
        </w:rPr>
        <w:t>Erroneous</w:t>
      </w:r>
      <w:r>
        <w:rPr>
          <w:b/>
          <w:szCs w:val="24"/>
        </w:rPr>
        <w:t xml:space="preserve"> </w:t>
      </w:r>
      <w:r w:rsidRPr="00985F24">
        <w:rPr>
          <w:b/>
          <w:szCs w:val="24"/>
        </w:rPr>
        <w:t>or</w:t>
      </w:r>
      <w:r>
        <w:rPr>
          <w:b/>
          <w:szCs w:val="24"/>
        </w:rPr>
        <w:t xml:space="preserve"> </w:t>
      </w:r>
      <w:r w:rsidRPr="00985F24">
        <w:rPr>
          <w:b/>
          <w:szCs w:val="24"/>
        </w:rPr>
        <w:t>Defective</w:t>
      </w:r>
      <w:r>
        <w:rPr>
          <w:b/>
          <w:szCs w:val="24"/>
        </w:rPr>
        <w:t xml:space="preserve"> </w:t>
      </w:r>
      <w:r w:rsidRPr="00985F24">
        <w:rPr>
          <w:b/>
          <w:szCs w:val="24"/>
        </w:rPr>
        <w:t>Reports</w:t>
      </w:r>
    </w:p>
    <w:p w:rsidR="008E0BE1" w:rsidRPr="00985F24" w:rsidRDefault="008E0BE1" w:rsidP="008E0BE1">
      <w:pPr>
        <w:rPr>
          <w:b/>
          <w:szCs w:val="24"/>
        </w:rPr>
      </w:pPr>
    </w:p>
    <w:p w:rsidR="008E0BE1" w:rsidRPr="00985F24" w:rsidRDefault="008E0BE1" w:rsidP="008E0BE1">
      <w:pPr>
        <w:rPr>
          <w:szCs w:val="24"/>
        </w:rPr>
      </w:pPr>
      <w:r w:rsidRPr="00985F24">
        <w:rPr>
          <w:szCs w:val="24"/>
        </w:rPr>
        <w:t>When</w:t>
      </w:r>
      <w:r>
        <w:rPr>
          <w:szCs w:val="24"/>
        </w:rPr>
        <w:t xml:space="preserve"> </w:t>
      </w:r>
      <w:r w:rsidRPr="00985F24">
        <w:rPr>
          <w:szCs w:val="24"/>
        </w:rPr>
        <w:t>any</w:t>
      </w:r>
      <w:r>
        <w:rPr>
          <w:szCs w:val="24"/>
        </w:rPr>
        <w:t xml:space="preserve"> </w:t>
      </w:r>
      <w:r w:rsidRPr="00985F24">
        <w:rPr>
          <w:szCs w:val="24"/>
        </w:rPr>
        <w:t>report</w:t>
      </w:r>
      <w:r>
        <w:rPr>
          <w:szCs w:val="24"/>
        </w:rPr>
        <w:t xml:space="preserve"> </w:t>
      </w:r>
      <w:r w:rsidRPr="00985F24">
        <w:rPr>
          <w:szCs w:val="24"/>
        </w:rPr>
        <w:t>is</w:t>
      </w:r>
      <w:r>
        <w:rPr>
          <w:szCs w:val="24"/>
        </w:rPr>
        <w:t xml:space="preserve"> </w:t>
      </w:r>
      <w:r w:rsidRPr="00985F24">
        <w:rPr>
          <w:szCs w:val="24"/>
        </w:rPr>
        <w:t>erroneous</w:t>
      </w:r>
      <w:r>
        <w:rPr>
          <w:szCs w:val="24"/>
        </w:rPr>
        <w:t xml:space="preserve"> </w:t>
      </w:r>
      <w:r w:rsidRPr="00985F24">
        <w:rPr>
          <w:szCs w:val="24"/>
        </w:rPr>
        <w:t>or</w:t>
      </w:r>
      <w:r>
        <w:rPr>
          <w:szCs w:val="24"/>
        </w:rPr>
        <w:t xml:space="preserve"> </w:t>
      </w:r>
      <w:r w:rsidRPr="00985F24">
        <w:rPr>
          <w:szCs w:val="24"/>
        </w:rPr>
        <w:t>defective</w:t>
      </w:r>
      <w:r>
        <w:rPr>
          <w:szCs w:val="24"/>
        </w:rPr>
        <w:t xml:space="preserve"> </w:t>
      </w:r>
      <w:r w:rsidRPr="00985F24">
        <w:rPr>
          <w:szCs w:val="24"/>
        </w:rPr>
        <w:t>or</w:t>
      </w:r>
      <w:r>
        <w:rPr>
          <w:szCs w:val="24"/>
        </w:rPr>
        <w:t xml:space="preserve"> </w:t>
      </w:r>
      <w:r w:rsidRPr="00985F24">
        <w:rPr>
          <w:szCs w:val="24"/>
        </w:rPr>
        <w:t>appears</w:t>
      </w:r>
      <w:r>
        <w:rPr>
          <w:szCs w:val="24"/>
        </w:rPr>
        <w:t xml:space="preserve"> </w:t>
      </w:r>
      <w:r w:rsidRPr="00985F24">
        <w:rPr>
          <w:szCs w:val="24"/>
        </w:rPr>
        <w:t>to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Commission</w:t>
      </w:r>
      <w:r>
        <w:rPr>
          <w:szCs w:val="24"/>
        </w:rPr>
        <w:t xml:space="preserve"> </w:t>
      </w:r>
      <w:r w:rsidRPr="00985F24">
        <w:rPr>
          <w:szCs w:val="24"/>
        </w:rPr>
        <w:t>to</w:t>
      </w:r>
      <w:r>
        <w:rPr>
          <w:szCs w:val="24"/>
        </w:rPr>
        <w:t xml:space="preserve"> </w:t>
      </w:r>
      <w:r w:rsidRPr="00985F24">
        <w:rPr>
          <w:szCs w:val="24"/>
        </w:rPr>
        <w:t>be</w:t>
      </w:r>
      <w:r>
        <w:rPr>
          <w:szCs w:val="24"/>
        </w:rPr>
        <w:t xml:space="preserve"> </w:t>
      </w:r>
      <w:r w:rsidRPr="00985F24">
        <w:rPr>
          <w:szCs w:val="24"/>
        </w:rPr>
        <w:t>erroneous</w:t>
      </w:r>
      <w:r>
        <w:rPr>
          <w:szCs w:val="24"/>
        </w:rPr>
        <w:t xml:space="preserve"> </w:t>
      </w:r>
      <w:r w:rsidRPr="00985F24">
        <w:rPr>
          <w:szCs w:val="24"/>
        </w:rPr>
        <w:t>or</w:t>
      </w:r>
      <w:r>
        <w:rPr>
          <w:szCs w:val="24"/>
        </w:rPr>
        <w:t xml:space="preserve"> </w:t>
      </w:r>
      <w:r w:rsidRPr="00985F24">
        <w:rPr>
          <w:szCs w:val="24"/>
        </w:rPr>
        <w:t>defective,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Commission</w:t>
      </w:r>
      <w:r>
        <w:rPr>
          <w:szCs w:val="24"/>
        </w:rPr>
        <w:t xml:space="preserve"> shall </w:t>
      </w:r>
      <w:r w:rsidRPr="00985F24">
        <w:rPr>
          <w:szCs w:val="24"/>
        </w:rPr>
        <w:t>notify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ABC</w:t>
      </w:r>
      <w:r>
        <w:rPr>
          <w:szCs w:val="24"/>
        </w:rPr>
        <w:t xml:space="preserve"> </w:t>
      </w:r>
      <w:r w:rsidRPr="00985F24">
        <w:rPr>
          <w:szCs w:val="24"/>
        </w:rPr>
        <w:t>to</w:t>
      </w:r>
      <w:r>
        <w:rPr>
          <w:szCs w:val="24"/>
        </w:rPr>
        <w:t xml:space="preserve"> </w:t>
      </w:r>
      <w:r w:rsidRPr="00985F24">
        <w:rPr>
          <w:szCs w:val="24"/>
        </w:rPr>
        <w:t>amend</w:t>
      </w:r>
      <w:r>
        <w:rPr>
          <w:szCs w:val="24"/>
        </w:rPr>
        <w:t xml:space="preserve"> </w:t>
      </w:r>
      <w:r w:rsidRPr="00985F24">
        <w:rPr>
          <w:szCs w:val="24"/>
        </w:rPr>
        <w:t>the</w:t>
      </w:r>
      <w:r>
        <w:rPr>
          <w:szCs w:val="24"/>
        </w:rPr>
        <w:t xml:space="preserve"> </w:t>
      </w:r>
      <w:r w:rsidRPr="00985F24">
        <w:rPr>
          <w:szCs w:val="24"/>
        </w:rPr>
        <w:t>report</w:t>
      </w:r>
      <w:r>
        <w:rPr>
          <w:szCs w:val="24"/>
        </w:rPr>
        <w:t xml:space="preserve"> </w:t>
      </w:r>
      <w:r w:rsidRPr="00985F24">
        <w:rPr>
          <w:szCs w:val="24"/>
        </w:rPr>
        <w:t>within</w:t>
      </w:r>
      <w:r>
        <w:rPr>
          <w:szCs w:val="24"/>
        </w:rPr>
        <w:t xml:space="preserve"> </w:t>
      </w:r>
      <w:r w:rsidRPr="00985F24">
        <w:rPr>
          <w:szCs w:val="24"/>
        </w:rPr>
        <w:t>30</w:t>
      </w:r>
      <w:r>
        <w:rPr>
          <w:szCs w:val="24"/>
        </w:rPr>
        <w:t xml:space="preserve"> </w:t>
      </w:r>
      <w:r w:rsidRPr="00985F24">
        <w:rPr>
          <w:szCs w:val="24"/>
        </w:rPr>
        <w:t>days</w:t>
      </w:r>
      <w:r>
        <w:rPr>
          <w:szCs w:val="24"/>
        </w:rPr>
        <w:t xml:space="preserve"> </w:t>
      </w:r>
      <w:r w:rsidRPr="00985F24">
        <w:rPr>
          <w:szCs w:val="24"/>
        </w:rPr>
        <w:t>and</w:t>
      </w:r>
      <w:r>
        <w:rPr>
          <w:szCs w:val="24"/>
        </w:rPr>
        <w:t xml:space="preserve"> </w:t>
      </w:r>
      <w:r w:rsidRPr="00985F24">
        <w:rPr>
          <w:szCs w:val="24"/>
        </w:rPr>
        <w:t>correct</w:t>
      </w:r>
      <w:r>
        <w:rPr>
          <w:szCs w:val="24"/>
        </w:rPr>
        <w:t xml:space="preserve"> </w:t>
      </w:r>
      <w:r w:rsidRPr="00985F24">
        <w:rPr>
          <w:szCs w:val="24"/>
        </w:rPr>
        <w:t>deficiencies</w:t>
      </w:r>
      <w:r>
        <w:rPr>
          <w:szCs w:val="24"/>
        </w:rPr>
        <w:t xml:space="preserve"> </w:t>
      </w:r>
      <w:r w:rsidRPr="00985F24">
        <w:rPr>
          <w:szCs w:val="24"/>
        </w:rPr>
        <w:t>or</w:t>
      </w:r>
      <w:r>
        <w:rPr>
          <w:szCs w:val="24"/>
        </w:rPr>
        <w:t xml:space="preserve"> </w:t>
      </w:r>
      <w:r w:rsidRPr="00985F24">
        <w:rPr>
          <w:szCs w:val="24"/>
        </w:rPr>
        <w:t>errors.</w:t>
      </w:r>
      <w:r>
        <w:rPr>
          <w:szCs w:val="24"/>
        </w:rPr>
        <w:t xml:space="preserve"> </w:t>
      </w:r>
    </w:p>
    <w:sectPr w:rsidR="008E0BE1" w:rsidRPr="00985F2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1B" w:rsidRDefault="003D741B">
      <w:r>
        <w:separator/>
      </w:r>
    </w:p>
  </w:endnote>
  <w:endnote w:type="continuationSeparator" w:id="0">
    <w:p w:rsidR="003D741B" w:rsidRDefault="003D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1B" w:rsidRDefault="003D741B">
      <w:r>
        <w:separator/>
      </w:r>
    </w:p>
  </w:footnote>
  <w:footnote w:type="continuationSeparator" w:id="0">
    <w:p w:rsidR="003D741B" w:rsidRDefault="003D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29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1D7C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2BB7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D741B"/>
    <w:rsid w:val="003E619F"/>
    <w:rsid w:val="003F0EC8"/>
    <w:rsid w:val="003F2136"/>
    <w:rsid w:val="003F24E6"/>
    <w:rsid w:val="003F3A28"/>
    <w:rsid w:val="003F5FD7"/>
    <w:rsid w:val="003F60AF"/>
    <w:rsid w:val="0040036E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3594D"/>
    <w:rsid w:val="00441A81"/>
    <w:rsid w:val="004448CB"/>
    <w:rsid w:val="004536AB"/>
    <w:rsid w:val="00453E6F"/>
    <w:rsid w:val="00455043"/>
    <w:rsid w:val="00461E78"/>
    <w:rsid w:val="0046272D"/>
    <w:rsid w:val="00465962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C80"/>
    <w:rsid w:val="00641AEA"/>
    <w:rsid w:val="0064484F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297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B56EA"/>
    <w:rsid w:val="008B77D8"/>
    <w:rsid w:val="008C1560"/>
    <w:rsid w:val="008C2E6B"/>
    <w:rsid w:val="008C4FAF"/>
    <w:rsid w:val="008C5359"/>
    <w:rsid w:val="008D22C7"/>
    <w:rsid w:val="008D7182"/>
    <w:rsid w:val="008E0BE1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3408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86945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13CF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3AE8"/>
    <w:rsid w:val="00F8452A"/>
    <w:rsid w:val="00F848C6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BE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BE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