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14" w:rsidRDefault="003F3214" w:rsidP="003F32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3214" w:rsidRDefault="003F3214" w:rsidP="003F32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460.220  Certification of Compliance with Subparts D, E and F</w:t>
      </w:r>
      <w:r>
        <w:t xml:space="preserve"> </w:t>
      </w:r>
    </w:p>
    <w:p w:rsidR="003F3214" w:rsidRDefault="003F3214" w:rsidP="003F3214">
      <w:pPr>
        <w:widowControl w:val="0"/>
        <w:autoSpaceDE w:val="0"/>
        <w:autoSpaceDN w:val="0"/>
        <w:adjustRightInd w:val="0"/>
      </w:pPr>
    </w:p>
    <w:p w:rsidR="003F3214" w:rsidRDefault="003F3214" w:rsidP="003F3214">
      <w:pPr>
        <w:widowControl w:val="0"/>
        <w:autoSpaceDE w:val="0"/>
        <w:autoSpaceDN w:val="0"/>
        <w:adjustRightInd w:val="0"/>
      </w:pPr>
      <w:r>
        <w:t xml:space="preserve">Prior to December 31 of each year after its certification, the MSP shall annually certify that it complies with the requirements of Subparts D, E and F of this Part. Contents of documents shall be consistent with Subpart B of the Commission's Rules of Practice (83 Ill. Adm. Code 200: Subpart B). The applicant shall provide the following along with its certification: </w:t>
      </w:r>
    </w:p>
    <w:p w:rsidR="00E678AF" w:rsidRDefault="00E678AF" w:rsidP="003F3214">
      <w:pPr>
        <w:widowControl w:val="0"/>
        <w:autoSpaceDE w:val="0"/>
        <w:autoSpaceDN w:val="0"/>
        <w:adjustRightInd w:val="0"/>
      </w:pPr>
    </w:p>
    <w:p w:rsidR="003F3214" w:rsidRDefault="003F3214" w:rsidP="003F32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>
        <w:t>MSP's</w:t>
      </w:r>
      <w:proofErr w:type="spellEnd"/>
      <w:r>
        <w:t xml:space="preserve"> name and street address; and </w:t>
      </w:r>
    </w:p>
    <w:p w:rsidR="00E678AF" w:rsidRDefault="00E678AF" w:rsidP="003F3214">
      <w:pPr>
        <w:widowControl w:val="0"/>
        <w:autoSpaceDE w:val="0"/>
        <w:autoSpaceDN w:val="0"/>
        <w:adjustRightInd w:val="0"/>
        <w:ind w:left="1440" w:hanging="720"/>
      </w:pPr>
    </w:p>
    <w:p w:rsidR="003F3214" w:rsidRDefault="003F3214" w:rsidP="003F32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proofErr w:type="spellStart"/>
      <w:r>
        <w:t>MSP's</w:t>
      </w:r>
      <w:proofErr w:type="spellEnd"/>
      <w:r>
        <w:t xml:space="preserve"> Federal Employer Identification Number (FEIN). </w:t>
      </w:r>
    </w:p>
    <w:sectPr w:rsidR="003F3214" w:rsidSect="003F32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214"/>
    <w:rsid w:val="00187109"/>
    <w:rsid w:val="003F3214"/>
    <w:rsid w:val="00422EA9"/>
    <w:rsid w:val="005C3366"/>
    <w:rsid w:val="00C56EED"/>
    <w:rsid w:val="00E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