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24" w:rsidRDefault="00A16D24" w:rsidP="00A16D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6D24" w:rsidRDefault="00EA730F" w:rsidP="00A16D24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A16D24">
        <w:rPr>
          <w:b/>
          <w:bCs/>
        </w:rPr>
        <w:t xml:space="preserve">Section 505.APPENDIX G  </w:t>
      </w:r>
      <w:r>
        <w:rPr>
          <w:b/>
          <w:bCs/>
        </w:rPr>
        <w:t xml:space="preserve"> </w:t>
      </w:r>
      <w:r w:rsidR="00A16D24">
        <w:rPr>
          <w:b/>
          <w:bCs/>
        </w:rPr>
        <w:t>Operation and Maintenance Expense Accounts</w:t>
      </w:r>
      <w:r w:rsidR="00A16D24">
        <w:t xml:space="preserve"> </w:t>
      </w:r>
    </w:p>
    <w:p w:rsidR="00A16D24" w:rsidRDefault="00A16D24" w:rsidP="00A16D24">
      <w:pPr>
        <w:widowControl w:val="0"/>
        <w:autoSpaceDE w:val="0"/>
        <w:autoSpaceDN w:val="0"/>
        <w:adjustRightInd w:val="0"/>
      </w:pPr>
    </w:p>
    <w:p w:rsidR="00A16D24" w:rsidRDefault="00A16D24" w:rsidP="00A16D2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505.EXHIBIT A  </w:t>
      </w:r>
      <w:r w:rsidR="00EA730F">
        <w:rPr>
          <w:b/>
          <w:bCs/>
        </w:rPr>
        <w:t xml:space="preserve"> </w:t>
      </w:r>
      <w:r>
        <w:rPr>
          <w:b/>
          <w:bCs/>
        </w:rPr>
        <w:t>Accounts 914 and 915</w:t>
      </w:r>
      <w:r>
        <w:t xml:space="preserve"> </w:t>
      </w:r>
    </w:p>
    <w:p w:rsidR="00A16D24" w:rsidRDefault="00A16D24" w:rsidP="00A16D24">
      <w:pPr>
        <w:widowControl w:val="0"/>
        <w:autoSpaceDE w:val="0"/>
        <w:autoSpaceDN w:val="0"/>
        <w:adjustRightInd w:val="0"/>
      </w:pPr>
    </w:p>
    <w:p w:rsidR="00A16D24" w:rsidRDefault="00A16D24" w:rsidP="00A16D24">
      <w:pPr>
        <w:widowControl w:val="0"/>
        <w:autoSpaceDE w:val="0"/>
        <w:autoSpaceDN w:val="0"/>
        <w:adjustRightInd w:val="0"/>
      </w:pPr>
      <w:r>
        <w:t xml:space="preserve">914 </w:t>
      </w:r>
      <w:r w:rsidR="00EA730F">
        <w:tab/>
      </w:r>
      <w:r>
        <w:t xml:space="preserve">Revenues from merchandising, jobbing and contract work. </w:t>
      </w:r>
    </w:p>
    <w:p w:rsidR="00A16D24" w:rsidRDefault="00A16D24" w:rsidP="00A16D24">
      <w:pPr>
        <w:widowControl w:val="0"/>
        <w:autoSpaceDE w:val="0"/>
        <w:autoSpaceDN w:val="0"/>
        <w:adjustRightInd w:val="0"/>
      </w:pPr>
      <w:r>
        <w:t xml:space="preserve">915 </w:t>
      </w:r>
      <w:r w:rsidR="00EA730F">
        <w:tab/>
      </w:r>
      <w:r>
        <w:t xml:space="preserve">Costs and expenses of merchandising, jobbing and contract work. </w:t>
      </w:r>
    </w:p>
    <w:p w:rsidR="00A16D24" w:rsidRDefault="00A16D24" w:rsidP="00A16D24">
      <w:pPr>
        <w:widowControl w:val="0"/>
        <w:autoSpaceDE w:val="0"/>
        <w:autoSpaceDN w:val="0"/>
        <w:adjustRightInd w:val="0"/>
      </w:pP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  <w:r>
        <w:t>A.</w:t>
      </w:r>
      <w:r>
        <w:tab/>
        <w:t xml:space="preserve">These accounts shall include respectively all revenues derived from the sale of merchandise and jobbing or contract work and all expenses incurred in such activities. </w:t>
      </w: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  <w:r>
        <w:t>B.</w:t>
      </w:r>
      <w:r>
        <w:tab/>
        <w:t xml:space="preserve">Records in support of these accounts shall be so kept as to permit summarization of revenues, costs and expenses by major items. </w:t>
      </w: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  <w:jc w:val="center"/>
      </w:pPr>
      <w:r>
        <w:rPr>
          <w:u w:val="single"/>
        </w:rPr>
        <w:t>ITEMS</w:t>
      </w: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A16D24" w:rsidRDefault="00A16D24" w:rsidP="00A16D24">
      <w:pPr>
        <w:widowControl w:val="0"/>
        <w:autoSpaceDE w:val="0"/>
        <w:autoSpaceDN w:val="0"/>
        <w:adjustRightInd w:val="0"/>
      </w:pPr>
      <w:r>
        <w:t xml:space="preserve">Account 914: </w:t>
      </w:r>
    </w:p>
    <w:p w:rsidR="00A16D24" w:rsidRDefault="00A16D24" w:rsidP="00A16D24">
      <w:pPr>
        <w:widowControl w:val="0"/>
        <w:autoSpaceDE w:val="0"/>
        <w:autoSpaceDN w:val="0"/>
        <w:adjustRightInd w:val="0"/>
      </w:pP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  <w:r>
        <w:t>1.</w:t>
      </w:r>
      <w:r>
        <w:tab/>
        <w:t xml:space="preserve">Revenues from sale of merchandise and from jobbing and contract work. </w:t>
      </w: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  <w:r>
        <w:t>2.</w:t>
      </w:r>
      <w:r>
        <w:tab/>
        <w:t xml:space="preserve">Discounts and allowances made in settlement of bills from merchandise and jobbing work. </w:t>
      </w: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</w:p>
    <w:p w:rsidR="00A16D24" w:rsidRDefault="00A16D24" w:rsidP="00A16D24">
      <w:pPr>
        <w:widowControl w:val="0"/>
        <w:autoSpaceDE w:val="0"/>
        <w:autoSpaceDN w:val="0"/>
        <w:adjustRightInd w:val="0"/>
      </w:pPr>
      <w:r>
        <w:t xml:space="preserve">Account 915: </w:t>
      </w:r>
    </w:p>
    <w:p w:rsidR="00A16D24" w:rsidRDefault="00A16D24" w:rsidP="00A16D24">
      <w:pPr>
        <w:widowControl w:val="0"/>
        <w:autoSpaceDE w:val="0"/>
        <w:autoSpaceDN w:val="0"/>
        <w:adjustRightInd w:val="0"/>
      </w:pPr>
    </w:p>
    <w:p w:rsidR="00A16D24" w:rsidRDefault="00A16D24" w:rsidP="00A16D24">
      <w:pPr>
        <w:widowControl w:val="0"/>
        <w:autoSpaceDE w:val="0"/>
        <w:autoSpaceDN w:val="0"/>
        <w:adjustRightInd w:val="0"/>
      </w:pPr>
      <w:r>
        <w:t xml:space="preserve">Labor: </w:t>
      </w:r>
    </w:p>
    <w:p w:rsidR="00A16D24" w:rsidRDefault="00A16D24" w:rsidP="00A16D24">
      <w:pPr>
        <w:widowControl w:val="0"/>
        <w:autoSpaceDE w:val="0"/>
        <w:autoSpaceDN w:val="0"/>
        <w:adjustRightInd w:val="0"/>
      </w:pP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  <w:r>
        <w:t>1.</w:t>
      </w:r>
      <w:r>
        <w:tab/>
        <w:t xml:space="preserve">Canvassing and demonstrating appliances in homes and other places for the purpose of selling appliances. </w:t>
      </w: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  <w:r>
        <w:t>2.</w:t>
      </w:r>
      <w:r>
        <w:tab/>
        <w:t xml:space="preserve">Demonstrating and selling activities in sales rooms. </w:t>
      </w: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  <w:r>
        <w:t>3.</w:t>
      </w:r>
      <w:r>
        <w:tab/>
        <w:t xml:space="preserve">Installing appliances on customer premises where such work is done only for purchasers of appliances from the utility. </w:t>
      </w: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  <w:r>
        <w:t>4.</w:t>
      </w:r>
      <w:r>
        <w:tab/>
        <w:t xml:space="preserve">Installing pipe, or other property work on a jobbing or contract basis. </w:t>
      </w: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  <w:r>
        <w:t>5.</w:t>
      </w:r>
      <w:r>
        <w:tab/>
        <w:t xml:space="preserve">Preparing advertising materials for appliance sale purposes. </w:t>
      </w: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  <w:r>
        <w:t>6.</w:t>
      </w:r>
      <w:r>
        <w:tab/>
        <w:t xml:space="preserve">Receiving and handling customer orders for merchandise or for jobbing services. </w:t>
      </w: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  <w:r>
        <w:t>7.</w:t>
      </w:r>
      <w:r>
        <w:tab/>
        <w:t xml:space="preserve">Cleaning and tidying sales rooms. </w:t>
      </w: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  <w:r>
        <w:t>8.</w:t>
      </w:r>
      <w:r>
        <w:tab/>
        <w:t xml:space="preserve">Maintaining display counters and other equipment used in merchandising. </w:t>
      </w: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  <w:r>
        <w:t>9.</w:t>
      </w:r>
      <w:r>
        <w:tab/>
        <w:t xml:space="preserve">Arranging merchandise in sales rooms and decorating display windows. </w:t>
      </w: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70"/>
      </w:pPr>
      <w:r>
        <w:t>10.</w:t>
      </w:r>
      <w:r>
        <w:tab/>
        <w:t xml:space="preserve">Reconditioning repossessed appliances. </w:t>
      </w: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70"/>
      </w:pP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70"/>
      </w:pPr>
      <w:r>
        <w:t>11.</w:t>
      </w:r>
      <w:r>
        <w:tab/>
        <w:t xml:space="preserve">Bookkeeping and other clerical work in connection with merchandise and jobbing activities. </w:t>
      </w: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70"/>
      </w:pP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70"/>
      </w:pPr>
      <w:r>
        <w:t>12.</w:t>
      </w:r>
      <w:r>
        <w:tab/>
        <w:t xml:space="preserve">Supervising merchandising and jobbing operations. </w:t>
      </w: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70"/>
      </w:pPr>
    </w:p>
    <w:p w:rsidR="00A16D24" w:rsidRDefault="00A16D24" w:rsidP="00A16D24">
      <w:pPr>
        <w:widowControl w:val="0"/>
        <w:autoSpaceDE w:val="0"/>
        <w:autoSpaceDN w:val="0"/>
        <w:adjustRightInd w:val="0"/>
      </w:pPr>
      <w:r>
        <w:t xml:space="preserve">Materials and Expenses: </w:t>
      </w:r>
    </w:p>
    <w:p w:rsidR="00A16D24" w:rsidRDefault="00A16D24" w:rsidP="00A16D24">
      <w:pPr>
        <w:widowControl w:val="0"/>
        <w:autoSpaceDE w:val="0"/>
        <w:autoSpaceDN w:val="0"/>
        <w:adjustRightInd w:val="0"/>
      </w:pP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  <w:r>
        <w:t>13.</w:t>
      </w:r>
      <w:r>
        <w:tab/>
        <w:t xml:space="preserve">Advertising in newspapers, periodical, radio, television, etc. </w:t>
      </w: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  <w:r>
        <w:t>14.</w:t>
      </w:r>
      <w:r>
        <w:tab/>
        <w:t xml:space="preserve">Cost of merchandise sold and of materials used in jobbing work. </w:t>
      </w: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  <w:r>
        <w:t>15.</w:t>
      </w:r>
      <w:r>
        <w:tab/>
        <w:t xml:space="preserve">Stores expenses on merchandise and jobbing stocks. </w:t>
      </w: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  <w:r>
        <w:t>16.</w:t>
      </w:r>
      <w:r>
        <w:tab/>
        <w:t xml:space="preserve">Fees and expenses of advertising and commercial artists' agencies. </w:t>
      </w: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  <w:r>
        <w:t>17.</w:t>
      </w:r>
      <w:r>
        <w:tab/>
        <w:t xml:space="preserve">Printing booklets, dodgers, and other advertising data. </w:t>
      </w: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  <w:r>
        <w:t>18.</w:t>
      </w:r>
      <w:r>
        <w:tab/>
        <w:t xml:space="preserve">Premiums given as inducement to buy appliances. </w:t>
      </w: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  <w:r>
        <w:t>19.</w:t>
      </w:r>
      <w:r>
        <w:tab/>
        <w:t xml:space="preserve">Light, heat, and power. </w:t>
      </w: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  <w:r>
        <w:t>20.</w:t>
      </w:r>
      <w:r>
        <w:tab/>
        <w:t xml:space="preserve">Rent of sales rooms or of equipment. </w:t>
      </w: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  <w:r>
        <w:t>21.</w:t>
      </w:r>
      <w:r>
        <w:tab/>
        <w:t xml:space="preserve">Transportation expense in delivery and pick-up of appliances by utility's facilities or by others. </w:t>
      </w: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  <w:r>
        <w:t>22.</w:t>
      </w:r>
      <w:r>
        <w:tab/>
        <w:t xml:space="preserve">Stationery and office supplies and expenses. </w:t>
      </w: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  <w:r>
        <w:t>23.</w:t>
      </w:r>
      <w:r>
        <w:tab/>
        <w:t xml:space="preserve">Taxes directly assignable to merchandising and jobbing operations. </w:t>
      </w: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</w:p>
    <w:p w:rsidR="00A16D24" w:rsidRDefault="00A16D24" w:rsidP="00EA730F">
      <w:pPr>
        <w:widowControl w:val="0"/>
        <w:autoSpaceDE w:val="0"/>
        <w:autoSpaceDN w:val="0"/>
        <w:adjustRightInd w:val="0"/>
        <w:ind w:left="1440" w:hanging="813"/>
      </w:pPr>
      <w:r>
        <w:t>24.</w:t>
      </w:r>
      <w:r>
        <w:tab/>
        <w:t xml:space="preserve">Losses from uncollectible merchandising and jobbing accounts. </w:t>
      </w:r>
    </w:p>
    <w:p w:rsidR="00A16D24" w:rsidRDefault="00A16D24" w:rsidP="00A16D24">
      <w:pPr>
        <w:widowControl w:val="0"/>
        <w:autoSpaceDE w:val="0"/>
        <w:autoSpaceDN w:val="0"/>
        <w:adjustRightInd w:val="0"/>
        <w:ind w:left="1440" w:hanging="720"/>
      </w:pPr>
    </w:p>
    <w:p w:rsidR="00A16D24" w:rsidRDefault="00A16D24" w:rsidP="00A16D24">
      <w:pPr>
        <w:widowControl w:val="0"/>
        <w:autoSpaceDE w:val="0"/>
        <w:autoSpaceDN w:val="0"/>
        <w:adjustRightInd w:val="0"/>
      </w:pPr>
      <w:r>
        <w:t xml:space="preserve">Note A:  Classification between operating and nonoperating functions will depend upon the nature of the revenues, costs and expenses.  Refer to Accounts 415 and 416 for non-operating function classification. </w:t>
      </w:r>
    </w:p>
    <w:sectPr w:rsidR="00A16D24" w:rsidSect="00A16D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D24"/>
    <w:rsid w:val="005C3366"/>
    <w:rsid w:val="007F7428"/>
    <w:rsid w:val="00A16D24"/>
    <w:rsid w:val="00EA730F"/>
    <w:rsid w:val="00F139FD"/>
    <w:rsid w:val="00FB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