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6BA" w:rsidRDefault="00DD56BA" w:rsidP="00906861">
      <w:bookmarkStart w:id="0" w:name="_GoBack"/>
      <w:bookmarkEnd w:id="0"/>
    </w:p>
    <w:p w:rsidR="00DD56BA" w:rsidRPr="00906861" w:rsidRDefault="00DD56BA" w:rsidP="00906861">
      <w:pPr>
        <w:rPr>
          <w:b/>
        </w:rPr>
      </w:pPr>
      <w:r w:rsidRPr="00906861">
        <w:rPr>
          <w:b/>
        </w:rPr>
        <w:t>Section 551.100  Managerial Qualifications</w:t>
      </w:r>
    </w:p>
    <w:p w:rsidR="00DD56BA" w:rsidRPr="008459E2" w:rsidRDefault="00DD56BA" w:rsidP="00906861"/>
    <w:p w:rsidR="00DD56BA" w:rsidRDefault="00DD56BA" w:rsidP="00906861">
      <w:r w:rsidRPr="008459E2">
        <w:t>An applicant shall be deemed to possess sufficient managerial capabilities to serve residential or small commercial customers if it has two or more individuals in management positions with four or more years demonstrated experience in a management position with enterprise f</w:t>
      </w:r>
      <w:r w:rsidRPr="008459E2">
        <w:t>i</w:t>
      </w:r>
      <w:r w:rsidRPr="008459E2">
        <w:t>nancial and administration responsibilities including profit and loss responsibilities and four years natural gas sales experience, and provides the information required in su</w:t>
      </w:r>
      <w:r w:rsidRPr="008459E2">
        <w:t>b</w:t>
      </w:r>
      <w:r w:rsidRPr="008459E2">
        <w:t>sections (a) and (b) of this Section.</w:t>
      </w:r>
    </w:p>
    <w:p w:rsidR="000B01F2" w:rsidRPr="008459E2" w:rsidRDefault="000B01F2" w:rsidP="00906861"/>
    <w:p w:rsidR="00DD56BA" w:rsidRPr="008459E2" w:rsidRDefault="00DD56BA" w:rsidP="00906861">
      <w:pPr>
        <w:ind w:left="1440" w:hanging="720"/>
      </w:pPr>
      <w:r w:rsidRPr="008459E2">
        <w:t>a)</w:t>
      </w:r>
      <w:r w:rsidRPr="008459E2">
        <w:tab/>
        <w:t>The applicant shall include in its application an exhibit containing occup</w:t>
      </w:r>
      <w:r w:rsidRPr="008459E2">
        <w:t>a</w:t>
      </w:r>
      <w:r w:rsidRPr="008459E2">
        <w:t>tional background information on the persons who are being used to meet the requir</w:t>
      </w:r>
      <w:r w:rsidRPr="008459E2">
        <w:t>e</w:t>
      </w:r>
      <w:r w:rsidRPr="008459E2">
        <w:t>ments of this Section.</w:t>
      </w:r>
    </w:p>
    <w:p w:rsidR="000B01F2" w:rsidRDefault="000B01F2" w:rsidP="00906861">
      <w:pPr>
        <w:ind w:left="1440" w:hanging="720"/>
      </w:pPr>
    </w:p>
    <w:p w:rsidR="00DD56BA" w:rsidRPr="008459E2" w:rsidRDefault="00DD56BA" w:rsidP="00906861">
      <w:pPr>
        <w:ind w:left="1440" w:hanging="720"/>
      </w:pPr>
      <w:r w:rsidRPr="008459E2">
        <w:t>b)</w:t>
      </w:r>
      <w:r w:rsidRPr="008459E2">
        <w:tab/>
        <w:t>The applicant shall include in its application an exhibit containing a corporate o</w:t>
      </w:r>
      <w:r w:rsidRPr="008459E2">
        <w:t>r</w:t>
      </w:r>
      <w:r w:rsidRPr="008459E2">
        <w:t>ganizational chart and indicating the position of persons indicated in subsection (a) of this Section.</w:t>
      </w:r>
    </w:p>
    <w:p w:rsidR="000B01F2" w:rsidRDefault="000B01F2" w:rsidP="00906861">
      <w:pPr>
        <w:ind w:left="1440" w:hanging="720"/>
      </w:pPr>
    </w:p>
    <w:p w:rsidR="00DD56BA" w:rsidRPr="008459E2" w:rsidRDefault="00DD56BA" w:rsidP="00906861">
      <w:pPr>
        <w:ind w:left="1440" w:hanging="720"/>
      </w:pPr>
      <w:r w:rsidRPr="008459E2">
        <w:t>c)</w:t>
      </w:r>
      <w:r w:rsidRPr="008459E2">
        <w:tab/>
        <w:t>In the event the applicant does not meet the managerial qualifications set forth in this Section, the applicant shall demonstrate the extent its managerial r</w:t>
      </w:r>
      <w:r w:rsidRPr="008459E2">
        <w:t>e</w:t>
      </w:r>
      <w:r w:rsidRPr="008459E2">
        <w:t>sources and abilities match the services that it intends to provide to its residential or small commercial customers. The Commission may impose such terms and conditions as deemed necessary in order to insure the applicant is managerially qual</w:t>
      </w:r>
      <w:r w:rsidRPr="008459E2">
        <w:t>i</w:t>
      </w:r>
      <w:r w:rsidRPr="008459E2">
        <w:t>fied, commensurate with the anticipated scope of the service to be provided and res</w:t>
      </w:r>
      <w:r w:rsidRPr="008459E2">
        <w:t>i</w:t>
      </w:r>
      <w:r w:rsidRPr="008459E2">
        <w:t>dential or small commercial customers to be served.</w:t>
      </w:r>
    </w:p>
    <w:p w:rsidR="00906861" w:rsidRDefault="00906861">
      <w:pPr>
        <w:pStyle w:val="JCARSourceNote"/>
        <w:ind w:firstLine="720"/>
      </w:pPr>
    </w:p>
    <w:p w:rsidR="00906861" w:rsidRPr="00D55B37" w:rsidRDefault="00906861">
      <w:pPr>
        <w:pStyle w:val="JCARSourceNote"/>
        <w:ind w:firstLine="720"/>
      </w:pPr>
      <w:r w:rsidRPr="00D55B37">
        <w:t xml:space="preserve">(Source:  </w:t>
      </w:r>
      <w:r>
        <w:t>Amended</w:t>
      </w:r>
      <w:r w:rsidRPr="00D55B37">
        <w:t xml:space="preserve"> at 2</w:t>
      </w:r>
      <w:r w:rsidR="00D4363A">
        <w:t>8</w:t>
      </w:r>
      <w:r w:rsidRPr="00D55B37">
        <w:t xml:space="preserve"> Ill. Reg. </w:t>
      </w:r>
      <w:r w:rsidR="00A975BE">
        <w:t>833</w:t>
      </w:r>
      <w:r w:rsidRPr="00D55B37">
        <w:t xml:space="preserve">, effective </w:t>
      </w:r>
      <w:r w:rsidR="00D4363A">
        <w:t>January 1, 2004</w:t>
      </w:r>
      <w:r w:rsidRPr="00D55B37">
        <w:t>)</w:t>
      </w:r>
    </w:p>
    <w:sectPr w:rsidR="00906861" w:rsidRPr="00D55B37" w:rsidSect="00507A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7A18"/>
    <w:rsid w:val="000B01F2"/>
    <w:rsid w:val="000C3D91"/>
    <w:rsid w:val="003929AD"/>
    <w:rsid w:val="00507A18"/>
    <w:rsid w:val="005C3366"/>
    <w:rsid w:val="00906861"/>
    <w:rsid w:val="00A566D9"/>
    <w:rsid w:val="00A975BE"/>
    <w:rsid w:val="00AF2AD7"/>
    <w:rsid w:val="00CA7FD2"/>
    <w:rsid w:val="00D4363A"/>
    <w:rsid w:val="00DD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B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06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6B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0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551</vt:lpstr>
    </vt:vector>
  </TitlesOfParts>
  <Company>State of Illinois</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551</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