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77" w:rsidRDefault="00F11377" w:rsidP="00F113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377" w:rsidRDefault="00F11377" w:rsidP="00F113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650.150  Accounting Instruction 33</w:t>
      </w:r>
      <w:r>
        <w:t xml:space="preserve"> </w:t>
      </w:r>
    </w:p>
    <w:p w:rsidR="00F11377" w:rsidRDefault="00F11377" w:rsidP="00F11377">
      <w:pPr>
        <w:widowControl w:val="0"/>
        <w:autoSpaceDE w:val="0"/>
        <w:autoSpaceDN w:val="0"/>
        <w:adjustRightInd w:val="0"/>
      </w:pPr>
    </w:p>
    <w:p w:rsidR="00F11377" w:rsidRDefault="00F11377" w:rsidP="00F113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Delete Paragraphs A and B of Accounting Instruction 33, "Operating Income </w:t>
      </w:r>
      <w:r w:rsidR="00413AE5">
        <w:t xml:space="preserve">– </w:t>
      </w:r>
      <w:r>
        <w:t xml:space="preserve">Depreciation Expense." </w:t>
      </w:r>
    </w:p>
    <w:p w:rsidR="00574CD9" w:rsidRDefault="00574CD9" w:rsidP="00F11377">
      <w:pPr>
        <w:widowControl w:val="0"/>
        <w:autoSpaceDE w:val="0"/>
        <w:autoSpaceDN w:val="0"/>
        <w:adjustRightInd w:val="0"/>
        <w:ind w:left="1440" w:hanging="720"/>
      </w:pPr>
    </w:p>
    <w:p w:rsidR="00F11377" w:rsidRDefault="00F11377" w:rsidP="00F113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Relabel</w:t>
      </w:r>
      <w:proofErr w:type="spellEnd"/>
      <w:r>
        <w:t xml:space="preserve"> Paragraph C as A, and replace "When the straight-line method is used, the" with "Depreciation." </w:t>
      </w:r>
    </w:p>
    <w:p w:rsidR="00574CD9" w:rsidRDefault="00574CD9" w:rsidP="00F11377">
      <w:pPr>
        <w:widowControl w:val="0"/>
        <w:autoSpaceDE w:val="0"/>
        <w:autoSpaceDN w:val="0"/>
        <w:adjustRightInd w:val="0"/>
        <w:ind w:left="1440" w:hanging="720"/>
      </w:pPr>
    </w:p>
    <w:p w:rsidR="00F11377" w:rsidRDefault="00F11377" w:rsidP="00F113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Relabel</w:t>
      </w:r>
      <w:proofErr w:type="spellEnd"/>
      <w:r>
        <w:t xml:space="preserve"> Paragraph D as B, and add "(See Accounting Instruction 39.)" at the end of the paragraph. </w:t>
      </w:r>
    </w:p>
    <w:sectPr w:rsidR="00F11377" w:rsidSect="00F11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377"/>
    <w:rsid w:val="00413AE5"/>
    <w:rsid w:val="00574CD9"/>
    <w:rsid w:val="005C3366"/>
    <w:rsid w:val="00947143"/>
    <w:rsid w:val="00AE0388"/>
    <w:rsid w:val="00B47128"/>
    <w:rsid w:val="00F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