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CB" w:rsidRDefault="007D3ECB" w:rsidP="00FD61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ECB" w:rsidRDefault="007D3ECB" w:rsidP="00FD61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710.2690  Account 2690 Intangibles</w:t>
      </w:r>
      <w:r>
        <w:t xml:space="preserve"> </w:t>
      </w:r>
    </w:p>
    <w:p w:rsidR="007D3ECB" w:rsidRDefault="007D3ECB" w:rsidP="00FD6137">
      <w:pPr>
        <w:widowControl w:val="0"/>
        <w:autoSpaceDE w:val="0"/>
        <w:autoSpaceDN w:val="0"/>
        <w:adjustRightInd w:val="0"/>
      </w:pPr>
    </w:p>
    <w:p w:rsidR="000A5859" w:rsidRDefault="00D25DA2" w:rsidP="00D25DA2">
      <w:pPr>
        <w:widowControl w:val="0"/>
        <w:autoSpaceDE w:val="0"/>
        <w:autoSpaceDN w:val="0"/>
        <w:adjustRightInd w:val="0"/>
        <w:ind w:firstLine="9"/>
      </w:pPr>
      <w:r>
        <w:t>In Section 32.2690(</w:t>
      </w:r>
      <w:r w:rsidR="000A5859">
        <w:rPr>
          <w:u w:val="single"/>
        </w:rPr>
        <w:t>g</w:t>
      </w:r>
      <w:r w:rsidRPr="00D25DA2">
        <w:t>)</w:t>
      </w:r>
      <w:r>
        <w:t>, delete "taxes" and substitute "fees"</w:t>
      </w:r>
      <w:r w:rsidR="000A5859" w:rsidRPr="005E5FF0">
        <w:t>.</w:t>
      </w:r>
      <w:r w:rsidR="000A5859">
        <w:t xml:space="preserve"> </w:t>
      </w:r>
    </w:p>
    <w:p w:rsidR="007D3ECB" w:rsidRDefault="007D3ECB" w:rsidP="00D25DA2">
      <w:pPr>
        <w:widowControl w:val="0"/>
        <w:autoSpaceDE w:val="0"/>
        <w:autoSpaceDN w:val="0"/>
        <w:adjustRightInd w:val="0"/>
        <w:ind w:firstLine="9"/>
      </w:pPr>
    </w:p>
    <w:p w:rsidR="000A5859" w:rsidRPr="00D55B37" w:rsidRDefault="000A5859" w:rsidP="00FD613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335E9">
        <w:t>7</w:t>
      </w:r>
      <w:r w:rsidRPr="00D55B37">
        <w:t xml:space="preserve"> Ill. Reg. </w:t>
      </w:r>
      <w:r w:rsidR="004E7E16">
        <w:t>13360</w:t>
      </w:r>
      <w:r w:rsidRPr="00D55B37">
        <w:t xml:space="preserve">, effective </w:t>
      </w:r>
      <w:r w:rsidR="004E7E16">
        <w:t>August 1, 2003</w:t>
      </w:r>
      <w:r w:rsidRPr="00D55B37">
        <w:t>)</w:t>
      </w:r>
    </w:p>
    <w:sectPr w:rsidR="000A5859" w:rsidRPr="00D55B37" w:rsidSect="0095543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ECB"/>
    <w:rsid w:val="000A5859"/>
    <w:rsid w:val="0014488E"/>
    <w:rsid w:val="001A3B94"/>
    <w:rsid w:val="003D4A8F"/>
    <w:rsid w:val="004E7E16"/>
    <w:rsid w:val="005557F3"/>
    <w:rsid w:val="005E5FF0"/>
    <w:rsid w:val="007D3ECB"/>
    <w:rsid w:val="00955435"/>
    <w:rsid w:val="00B335E9"/>
    <w:rsid w:val="00B641CC"/>
    <w:rsid w:val="00B90635"/>
    <w:rsid w:val="00D25DA2"/>
    <w:rsid w:val="00F3263F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5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