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BD" w:rsidRDefault="00F566BD" w:rsidP="00F566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6BD" w:rsidRDefault="00F566BD" w:rsidP="00F566B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711.2441  Account 2441 Conduit Systems</w:t>
      </w:r>
      <w:r>
        <w:t xml:space="preserve"> </w:t>
      </w:r>
      <w:r w:rsidR="00304185" w:rsidRPr="00304185">
        <w:rPr>
          <w:b/>
        </w:rPr>
        <w:t>(Repealed)</w:t>
      </w:r>
    </w:p>
    <w:p w:rsidR="00F566BD" w:rsidRDefault="00F566BD" w:rsidP="00F566BD">
      <w:pPr>
        <w:widowControl w:val="0"/>
        <w:autoSpaceDE w:val="0"/>
        <w:autoSpaceDN w:val="0"/>
        <w:adjustRightInd w:val="0"/>
      </w:pPr>
    </w:p>
    <w:p w:rsidR="00304185" w:rsidRPr="00D55B37" w:rsidRDefault="00304185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E77DE">
        <w:t>12388</w:t>
      </w:r>
      <w:r w:rsidRPr="00D55B37">
        <w:t xml:space="preserve">, effective </w:t>
      </w:r>
      <w:r w:rsidR="003E77DE">
        <w:t>August 1, 2003</w:t>
      </w:r>
      <w:r w:rsidRPr="00D55B37">
        <w:t>)</w:t>
      </w:r>
    </w:p>
    <w:sectPr w:rsidR="00304185" w:rsidRPr="00D55B37" w:rsidSect="00F566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6BD"/>
    <w:rsid w:val="00304185"/>
    <w:rsid w:val="0037278C"/>
    <w:rsid w:val="003C3271"/>
    <w:rsid w:val="003E77DE"/>
    <w:rsid w:val="005C2223"/>
    <w:rsid w:val="005C3366"/>
    <w:rsid w:val="00AD06DC"/>
    <w:rsid w:val="00D269CD"/>
    <w:rsid w:val="00F5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0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2012-06-21T19:33:00Z</dcterms:created>
  <dcterms:modified xsi:type="dcterms:W3CDTF">2012-06-21T19:33:00Z</dcterms:modified>
</cp:coreProperties>
</file>