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43" w:rsidRDefault="006D6F43" w:rsidP="006D6F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6F43" w:rsidRDefault="006D6F43" w:rsidP="006D6F43">
      <w:pPr>
        <w:widowControl w:val="0"/>
        <w:autoSpaceDE w:val="0"/>
        <w:autoSpaceDN w:val="0"/>
        <w:adjustRightInd w:val="0"/>
        <w:jc w:val="center"/>
      </w:pPr>
      <w:r>
        <w:t>PART 726</w:t>
      </w:r>
    </w:p>
    <w:p w:rsidR="006D6F43" w:rsidRDefault="006D6F43" w:rsidP="006D6F43">
      <w:pPr>
        <w:widowControl w:val="0"/>
        <w:autoSpaceDE w:val="0"/>
        <w:autoSpaceDN w:val="0"/>
        <w:adjustRightInd w:val="0"/>
        <w:jc w:val="center"/>
      </w:pPr>
      <w:r>
        <w:t>REQUIREMENTS FOR BUSINESSES WITH PRIVATE BUSINESS SWITCH SERVICE</w:t>
      </w:r>
    </w:p>
    <w:p w:rsidR="006D6F43" w:rsidRDefault="006D6F43" w:rsidP="006D6F43">
      <w:pPr>
        <w:widowControl w:val="0"/>
        <w:autoSpaceDE w:val="0"/>
        <w:autoSpaceDN w:val="0"/>
        <w:adjustRightInd w:val="0"/>
        <w:jc w:val="center"/>
      </w:pPr>
      <w:r>
        <w:t>TO COMPLY WITH THE EMERGENCY TELEPHONE SYSTEM ACT</w:t>
      </w:r>
      <w:r w:rsidR="009E3009">
        <w:t xml:space="preserve"> (REPEALED)</w:t>
      </w:r>
    </w:p>
    <w:sectPr w:rsidR="006D6F43" w:rsidSect="006D6F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6F43"/>
    <w:rsid w:val="005C3366"/>
    <w:rsid w:val="006D6F43"/>
    <w:rsid w:val="007775C5"/>
    <w:rsid w:val="00870112"/>
    <w:rsid w:val="009E3009"/>
    <w:rsid w:val="00C80C0A"/>
    <w:rsid w:val="00E1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F30B94-3B9C-44D2-995B-805E331D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726</vt:lpstr>
    </vt:vector>
  </TitlesOfParts>
  <Company>State of Illinois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726</dc:title>
  <dc:subject/>
  <dc:creator>Illinois General Assembly</dc:creator>
  <cp:keywords/>
  <dc:description/>
  <cp:lastModifiedBy>Lane, Arlene L.</cp:lastModifiedBy>
  <cp:revision>2</cp:revision>
  <dcterms:created xsi:type="dcterms:W3CDTF">2017-01-10T17:45:00Z</dcterms:created>
  <dcterms:modified xsi:type="dcterms:W3CDTF">2017-01-10T17:45:00Z</dcterms:modified>
</cp:coreProperties>
</file>