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66" w:rsidRDefault="00120166" w:rsidP="00120166">
      <w:pPr>
        <w:tabs>
          <w:tab w:val="left" w:pos="5700"/>
        </w:tabs>
        <w:rPr>
          <w:rFonts w:eastAsia="MS Mincho"/>
          <w:b/>
        </w:rPr>
      </w:pPr>
      <w:bookmarkStart w:id="0" w:name="_GoBack"/>
      <w:bookmarkEnd w:id="0"/>
    </w:p>
    <w:p w:rsidR="007D309F" w:rsidRPr="00120166" w:rsidRDefault="007D309F" w:rsidP="00120166">
      <w:pPr>
        <w:tabs>
          <w:tab w:val="left" w:pos="5700"/>
        </w:tabs>
        <w:rPr>
          <w:rFonts w:eastAsia="MS Mincho"/>
          <w:b/>
        </w:rPr>
      </w:pPr>
      <w:r w:rsidRPr="00120166">
        <w:rPr>
          <w:rFonts w:eastAsia="MS Mincho"/>
          <w:b/>
        </w:rPr>
        <w:t>Section 729.710  Distributions Subject to Appropriation</w:t>
      </w:r>
    </w:p>
    <w:p w:rsidR="007D309F" w:rsidRPr="00120166" w:rsidRDefault="007D309F" w:rsidP="00120166">
      <w:pPr>
        <w:tabs>
          <w:tab w:val="left" w:pos="5700"/>
        </w:tabs>
        <w:rPr>
          <w:rFonts w:eastAsia="MS Mincho"/>
          <w:b/>
        </w:rPr>
      </w:pPr>
    </w:p>
    <w:p w:rsidR="007D309F" w:rsidRPr="007D309F" w:rsidRDefault="007D309F" w:rsidP="00120166">
      <w:pPr>
        <w:ind w:left="1440" w:hanging="720"/>
        <w:rPr>
          <w:rFonts w:eastAsia="MS Mincho"/>
        </w:rPr>
      </w:pPr>
      <w:r w:rsidRPr="007D309F">
        <w:t>a)</w:t>
      </w:r>
      <w:r w:rsidRPr="007D309F">
        <w:tab/>
        <w:t xml:space="preserve">Notwithstanding any other provision of this Part, grants shall be payable solely from funds appropriated by the General Assembly to the WSEF for the purpose of making grants. </w:t>
      </w:r>
      <w:r w:rsidR="00B773D3">
        <w:t xml:space="preserve"> </w:t>
      </w:r>
      <w:r w:rsidRPr="007D309F">
        <w:t xml:space="preserve">Obligations of the Commission and the State of </w:t>
      </w:r>
      <w:smartTag w:uri="urn:schemas-microsoft-com:office:smarttags" w:element="State">
        <w:smartTag w:uri="urn:schemas-microsoft-com:office:smarttags" w:element="place">
          <w:r w:rsidRPr="007D309F">
            <w:t>Illinois</w:t>
          </w:r>
        </w:smartTag>
      </w:smartTag>
      <w:r w:rsidRPr="007D309F">
        <w:t xml:space="preserve"> to make grants shall cease immediately and without liability if, at any time, the Illinois General Assembly fails to appropriate or otherwise make available sufficient funds to make grants.</w:t>
      </w:r>
    </w:p>
    <w:p w:rsidR="007D309F" w:rsidRPr="007D309F" w:rsidRDefault="007D309F" w:rsidP="007D309F">
      <w:pPr>
        <w:rPr>
          <w:rFonts w:eastAsia="MS Mincho"/>
        </w:rPr>
      </w:pPr>
    </w:p>
    <w:p w:rsidR="007D309F" w:rsidRPr="007D309F" w:rsidRDefault="007D309F" w:rsidP="00120166">
      <w:pPr>
        <w:ind w:left="1440" w:hanging="720"/>
        <w:rPr>
          <w:rFonts w:eastAsia="MS Mincho"/>
        </w:rPr>
      </w:pPr>
      <w:r w:rsidRPr="007D309F">
        <w:rPr>
          <w:rFonts w:eastAsia="MS Mincho"/>
        </w:rPr>
        <w:t>b)</w:t>
      </w:r>
      <w:r w:rsidRPr="007D309F">
        <w:rPr>
          <w:rFonts w:eastAsia="MS Mincho"/>
        </w:rPr>
        <w:tab/>
        <w:t xml:space="preserve">Notwithstanding any other provision of this Part, reimbursements shall be payable solely from funds appropriated by the General Assembly to the WCRF for the purpose of making reimbursements. </w:t>
      </w:r>
      <w:r w:rsidR="00B773D3">
        <w:rPr>
          <w:rFonts w:eastAsia="MS Mincho"/>
        </w:rPr>
        <w:t xml:space="preserve"> </w:t>
      </w:r>
      <w:r w:rsidRPr="007D309F">
        <w:rPr>
          <w:rFonts w:eastAsia="MS Mincho"/>
        </w:rPr>
        <w:t xml:space="preserve">Obligations of the Commission and the State of </w:t>
      </w:r>
      <w:smartTag w:uri="urn:schemas-microsoft-com:office:smarttags" w:element="State">
        <w:smartTag w:uri="urn:schemas-microsoft-com:office:smarttags" w:element="place">
          <w:r w:rsidRPr="007D309F">
            <w:rPr>
              <w:rFonts w:eastAsia="MS Mincho"/>
            </w:rPr>
            <w:t>Illinois</w:t>
          </w:r>
        </w:smartTag>
      </w:smartTag>
      <w:r w:rsidRPr="007D309F">
        <w:rPr>
          <w:rFonts w:eastAsia="MS Mincho"/>
        </w:rPr>
        <w:t xml:space="preserve"> to make reimbursements shall cease immediately and without liability if, at any time, the Illinois General Assembly fails to appropriate or otherwise make available sufficient funds to make reimbursements.</w:t>
      </w:r>
    </w:p>
    <w:p w:rsidR="007D309F" w:rsidRPr="007D309F" w:rsidRDefault="007D309F" w:rsidP="007D309F">
      <w:pPr>
        <w:rPr>
          <w:rFonts w:eastAsia="MS Mincho"/>
        </w:rPr>
      </w:pPr>
    </w:p>
    <w:p w:rsidR="007D309F" w:rsidRPr="007D309F" w:rsidRDefault="007D309F" w:rsidP="00120166">
      <w:pPr>
        <w:ind w:left="1440" w:hanging="720"/>
        <w:rPr>
          <w:rFonts w:eastAsia="MS Mincho"/>
        </w:rPr>
      </w:pPr>
      <w:r w:rsidRPr="007D309F">
        <w:rPr>
          <w:rFonts w:eastAsia="MS Mincho"/>
        </w:rPr>
        <w:t>c)</w:t>
      </w:r>
      <w:r w:rsidRPr="007D309F">
        <w:rPr>
          <w:rFonts w:eastAsia="MS Mincho"/>
        </w:rPr>
        <w:tab/>
        <w:t>The Commission shall notify eligible providers and carriers of any applicable lack of appropriations as soon as is practicable.</w:t>
      </w:r>
    </w:p>
    <w:sectPr w:rsidR="007D309F" w:rsidRPr="007D309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20AD">
      <w:r>
        <w:separator/>
      </w:r>
    </w:p>
  </w:endnote>
  <w:endnote w:type="continuationSeparator" w:id="0">
    <w:p w:rsidR="00000000" w:rsidRDefault="0003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20AD">
      <w:r>
        <w:separator/>
      </w:r>
    </w:p>
  </w:footnote>
  <w:footnote w:type="continuationSeparator" w:id="0">
    <w:p w:rsidR="00000000" w:rsidRDefault="00032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20AD"/>
    <w:rsid w:val="000C2E37"/>
    <w:rsid w:val="000D225F"/>
    <w:rsid w:val="0010517C"/>
    <w:rsid w:val="00120166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D309F"/>
    <w:rsid w:val="008271B1"/>
    <w:rsid w:val="00837F88"/>
    <w:rsid w:val="00841D3E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773D3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7D309F"/>
    <w:pPr>
      <w:ind w:left="1440" w:hanging="720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7D309F"/>
    <w:pPr>
      <w:ind w:left="1440" w:hanging="720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