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55" w:rsidRDefault="00920C55" w:rsidP="00A65DB5">
      <w:pPr>
        <w:rPr>
          <w:rFonts w:eastAsia="MS Mincho"/>
          <w:b/>
          <w:bCs/>
        </w:rPr>
      </w:pPr>
      <w:bookmarkStart w:id="0" w:name="_GoBack"/>
      <w:bookmarkEnd w:id="0"/>
    </w:p>
    <w:p w:rsidR="00A65DB5" w:rsidRPr="00A65DB5" w:rsidRDefault="00A65DB5" w:rsidP="00A65DB5">
      <w:pPr>
        <w:rPr>
          <w:rFonts w:eastAsia="MS Mincho"/>
          <w:b/>
          <w:bCs/>
        </w:rPr>
      </w:pPr>
      <w:r w:rsidRPr="00A65DB5">
        <w:rPr>
          <w:rFonts w:eastAsia="MS Mincho"/>
          <w:b/>
          <w:bCs/>
        </w:rPr>
        <w:t>Section 729.730  Physical Inspections</w:t>
      </w:r>
    </w:p>
    <w:p w:rsidR="00A65DB5" w:rsidRPr="00A65DB5" w:rsidRDefault="00A65DB5" w:rsidP="00A65DB5">
      <w:pPr>
        <w:rPr>
          <w:rFonts w:eastAsia="MS Mincho"/>
        </w:rPr>
      </w:pPr>
    </w:p>
    <w:p w:rsidR="00A65DB5" w:rsidRPr="00A65DB5" w:rsidRDefault="00A65DB5" w:rsidP="00A65DB5">
      <w:pPr>
        <w:rPr>
          <w:rFonts w:eastAsia="MS Mincho"/>
        </w:rPr>
      </w:pPr>
      <w:r w:rsidRPr="00A65DB5">
        <w:rPr>
          <w:rFonts w:eastAsia="MS Mincho"/>
        </w:rPr>
        <w:t xml:space="preserve">With respect to any request for reimbursement, the Commission may perform an on-site physical inspection of the requesting carrier's facilities for the purpose of verifying that the request is reimbursable under the Act and this Part. </w:t>
      </w:r>
      <w:r w:rsidR="00373AD4">
        <w:rPr>
          <w:rFonts w:eastAsia="MS Mincho"/>
        </w:rPr>
        <w:t xml:space="preserve"> </w:t>
      </w:r>
      <w:r w:rsidRPr="00A65DB5">
        <w:rPr>
          <w:rFonts w:eastAsia="MS Mincho"/>
        </w:rPr>
        <w:t>Carriers shall cooperate and provide reasonable assistance requested by the Commission in the performance of any such physical inspection.</w:t>
      </w:r>
    </w:p>
    <w:sectPr w:rsidR="00A65DB5" w:rsidRPr="00A65DB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74CD">
      <w:r>
        <w:separator/>
      </w:r>
    </w:p>
  </w:endnote>
  <w:endnote w:type="continuationSeparator" w:id="0">
    <w:p w:rsidR="00000000" w:rsidRDefault="00B4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74CD">
      <w:r>
        <w:separator/>
      </w:r>
    </w:p>
  </w:footnote>
  <w:footnote w:type="continuationSeparator" w:id="0">
    <w:p w:rsidR="00000000" w:rsidRDefault="00B4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3AD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20C55"/>
    <w:rsid w:val="00935A8C"/>
    <w:rsid w:val="00973973"/>
    <w:rsid w:val="009820CB"/>
    <w:rsid w:val="0098276C"/>
    <w:rsid w:val="009A1449"/>
    <w:rsid w:val="00A2265D"/>
    <w:rsid w:val="00A600AA"/>
    <w:rsid w:val="00A65DB5"/>
    <w:rsid w:val="00AE5547"/>
    <w:rsid w:val="00B35D67"/>
    <w:rsid w:val="00B474CD"/>
    <w:rsid w:val="00B516F7"/>
    <w:rsid w:val="00B71177"/>
    <w:rsid w:val="00BB3ED1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