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3D" w:rsidRDefault="001D2A3D" w:rsidP="001D2A3D">
      <w:pPr>
        <w:widowControl w:val="0"/>
        <w:autoSpaceDE w:val="0"/>
        <w:autoSpaceDN w:val="0"/>
        <w:adjustRightInd w:val="0"/>
      </w:pPr>
      <w:bookmarkStart w:id="0" w:name="_GoBack"/>
      <w:bookmarkEnd w:id="0"/>
    </w:p>
    <w:p w:rsidR="001D2A3D" w:rsidRDefault="001D2A3D" w:rsidP="001D2A3D">
      <w:pPr>
        <w:widowControl w:val="0"/>
        <w:autoSpaceDE w:val="0"/>
        <w:autoSpaceDN w:val="0"/>
        <w:adjustRightInd w:val="0"/>
      </w:pPr>
      <w:r>
        <w:rPr>
          <w:b/>
          <w:bCs/>
        </w:rPr>
        <w:t>Section 730.330  Construction Work Near Utility Facilities</w:t>
      </w:r>
      <w:r>
        <w:t xml:space="preserve"> </w:t>
      </w:r>
    </w:p>
    <w:p w:rsidR="001D2A3D" w:rsidRDefault="001D2A3D" w:rsidP="001D2A3D">
      <w:pPr>
        <w:widowControl w:val="0"/>
        <w:autoSpaceDE w:val="0"/>
        <w:autoSpaceDN w:val="0"/>
        <w:adjustRightInd w:val="0"/>
      </w:pPr>
    </w:p>
    <w:p w:rsidR="001D2A3D" w:rsidRDefault="001D2A3D" w:rsidP="001D2A3D">
      <w:pPr>
        <w:widowControl w:val="0"/>
        <w:autoSpaceDE w:val="0"/>
        <w:autoSpaceDN w:val="0"/>
        <w:adjustRightInd w:val="0"/>
        <w:ind w:left="1440" w:hanging="720"/>
      </w:pPr>
      <w:r>
        <w:t>a)</w:t>
      </w:r>
      <w:r>
        <w:tab/>
        <w:t xml:space="preserve">A local exchange carrier, upon receipt of written or verbal notification of work that may affect its facilities, will be responsible for investigating and deciding what action, if any, must be taken to protect any underground service to the public in accordance with 83 Ill. Adm. Code 265. </w:t>
      </w:r>
    </w:p>
    <w:p w:rsidR="003177E8" w:rsidRDefault="003177E8" w:rsidP="001D2A3D">
      <w:pPr>
        <w:widowControl w:val="0"/>
        <w:autoSpaceDE w:val="0"/>
        <w:autoSpaceDN w:val="0"/>
        <w:adjustRightInd w:val="0"/>
        <w:ind w:left="1440" w:hanging="720"/>
      </w:pPr>
    </w:p>
    <w:p w:rsidR="001D2A3D" w:rsidRDefault="001D2A3D" w:rsidP="001D2A3D">
      <w:pPr>
        <w:widowControl w:val="0"/>
        <w:autoSpaceDE w:val="0"/>
        <w:autoSpaceDN w:val="0"/>
        <w:adjustRightInd w:val="0"/>
        <w:ind w:left="1440" w:hanging="720"/>
      </w:pPr>
      <w:r>
        <w:t>b)</w:t>
      </w:r>
      <w:r>
        <w:tab/>
        <w:t xml:space="preserve">The local exchange carrier shall have the responsibility to protect, remove, alter, or reconstruct its facilities, provided that nothing in this Section shall be deemed to affect any right the local exchange carrier may have to require advance payment or adequate assurance of payment of the cost thereof to the local exchange carrier by the property owner or contractor. </w:t>
      </w:r>
    </w:p>
    <w:p w:rsidR="003177E8" w:rsidRDefault="003177E8" w:rsidP="001D2A3D">
      <w:pPr>
        <w:widowControl w:val="0"/>
        <w:autoSpaceDE w:val="0"/>
        <w:autoSpaceDN w:val="0"/>
        <w:adjustRightInd w:val="0"/>
        <w:ind w:left="1440" w:hanging="720"/>
      </w:pPr>
    </w:p>
    <w:p w:rsidR="001D2A3D" w:rsidRDefault="001D2A3D" w:rsidP="001D2A3D">
      <w:pPr>
        <w:widowControl w:val="0"/>
        <w:autoSpaceDE w:val="0"/>
        <w:autoSpaceDN w:val="0"/>
        <w:adjustRightInd w:val="0"/>
        <w:ind w:left="1440" w:hanging="720"/>
      </w:pPr>
      <w:r>
        <w:t>c)</w:t>
      </w:r>
      <w:r>
        <w:tab/>
        <w:t xml:space="preserve">The local exchange carrier may, in order to protect its interest, require that the owner or contractor perform certain work (such as providing ducts, conduit space, or working space) upon that part of the service piping or wiring on, or being removed from, the property on which the work is being performed. This Section is not intended to affect the responsibility of the contractor or owner, or the liability or legal rights of any party. </w:t>
      </w:r>
    </w:p>
    <w:p w:rsidR="003177E8" w:rsidRDefault="003177E8" w:rsidP="001D2A3D">
      <w:pPr>
        <w:widowControl w:val="0"/>
        <w:autoSpaceDE w:val="0"/>
        <w:autoSpaceDN w:val="0"/>
        <w:adjustRightInd w:val="0"/>
        <w:ind w:left="1440" w:hanging="720"/>
      </w:pPr>
    </w:p>
    <w:p w:rsidR="001D2A3D" w:rsidRDefault="001D2A3D" w:rsidP="001D2A3D">
      <w:pPr>
        <w:widowControl w:val="0"/>
        <w:autoSpaceDE w:val="0"/>
        <w:autoSpaceDN w:val="0"/>
        <w:adjustRightInd w:val="0"/>
        <w:ind w:left="1440" w:hanging="720"/>
      </w:pPr>
      <w:r>
        <w:t>d)</w:t>
      </w:r>
      <w:r>
        <w:tab/>
        <w:t xml:space="preserve">Coordination of all construction and maintenance work between local exchange carriers and other public utilities shall be in accordance with 83 Ill. Adm. Code 265. </w:t>
      </w:r>
    </w:p>
    <w:sectPr w:rsidR="001D2A3D" w:rsidSect="001D2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A3D"/>
    <w:rsid w:val="001D2A3D"/>
    <w:rsid w:val="003177E8"/>
    <w:rsid w:val="005215A5"/>
    <w:rsid w:val="005C3366"/>
    <w:rsid w:val="00AB0BC3"/>
    <w:rsid w:val="00B7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