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CFC" w:rsidRDefault="00FA7CFC" w:rsidP="00FA7CFC">
      <w:pPr>
        <w:widowControl w:val="0"/>
        <w:autoSpaceDE w:val="0"/>
        <w:autoSpaceDN w:val="0"/>
        <w:adjustRightInd w:val="0"/>
      </w:pPr>
      <w:bookmarkStart w:id="0" w:name="_GoBack"/>
      <w:bookmarkEnd w:id="0"/>
    </w:p>
    <w:p w:rsidR="00FA7CFC" w:rsidRDefault="00FA7CFC" w:rsidP="00FA7CFC">
      <w:pPr>
        <w:widowControl w:val="0"/>
        <w:autoSpaceDE w:val="0"/>
        <w:autoSpaceDN w:val="0"/>
        <w:adjustRightInd w:val="0"/>
      </w:pPr>
      <w:r>
        <w:rPr>
          <w:b/>
          <w:bCs/>
        </w:rPr>
        <w:t>Section 730.400  Provisions for Testing</w:t>
      </w:r>
      <w:r>
        <w:t xml:space="preserve"> </w:t>
      </w:r>
    </w:p>
    <w:p w:rsidR="00FA7CFC" w:rsidRDefault="00FA7CFC" w:rsidP="00FA7CFC">
      <w:pPr>
        <w:widowControl w:val="0"/>
        <w:autoSpaceDE w:val="0"/>
        <w:autoSpaceDN w:val="0"/>
        <w:adjustRightInd w:val="0"/>
      </w:pPr>
    </w:p>
    <w:p w:rsidR="00FA7CFC" w:rsidRDefault="00FA7CFC" w:rsidP="00FA7CFC">
      <w:pPr>
        <w:widowControl w:val="0"/>
        <w:autoSpaceDE w:val="0"/>
        <w:autoSpaceDN w:val="0"/>
        <w:adjustRightInd w:val="0"/>
      </w:pPr>
      <w:r>
        <w:t xml:space="preserve">Each local exchange carrier shall provide, or have access to, test facilities that will enable it to determine the operating and transmission capabilities of channel and switching equipment, either for routine maintenance or for fault location. </w:t>
      </w:r>
    </w:p>
    <w:sectPr w:rsidR="00FA7CFC" w:rsidSect="00FA7C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7CFC"/>
    <w:rsid w:val="0038753C"/>
    <w:rsid w:val="005C3366"/>
    <w:rsid w:val="00742884"/>
    <w:rsid w:val="00DC1763"/>
    <w:rsid w:val="00FA7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730</vt:lpstr>
    </vt:vector>
  </TitlesOfParts>
  <Company>State of Illinois</Company>
  <LinksUpToDate>false</LinksUpToDate>
  <CharactersWithSpaces>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730</dc:title>
  <dc:subject/>
  <dc:creator>Illinois General Assembly</dc:creator>
  <cp:keywords/>
  <dc:description/>
  <cp:lastModifiedBy>Roberts, John</cp:lastModifiedBy>
  <cp:revision>3</cp:revision>
  <dcterms:created xsi:type="dcterms:W3CDTF">2012-06-21T19:41:00Z</dcterms:created>
  <dcterms:modified xsi:type="dcterms:W3CDTF">2012-06-21T19:41:00Z</dcterms:modified>
</cp:coreProperties>
</file>