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6C" w:rsidRDefault="0080116C" w:rsidP="008011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71A9" w:rsidRDefault="00BF71A9" w:rsidP="002829A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BF71A9" w:rsidRDefault="00BF71A9" w:rsidP="002829AC">
      <w:pPr>
        <w:widowControl w:val="0"/>
        <w:autoSpaceDE w:val="0"/>
        <w:autoSpaceDN w:val="0"/>
        <w:adjustRightInd w:val="0"/>
        <w:jc w:val="center"/>
      </w:pP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Section</w:t>
      </w:r>
    </w:p>
    <w:p w:rsidR="00BF71A9" w:rsidRDefault="00BF71A9" w:rsidP="002829AC">
      <w:pPr>
        <w:widowControl w:val="0"/>
        <w:autoSpaceDE w:val="0"/>
        <w:autoSpaceDN w:val="0"/>
        <w:adjustRightInd w:val="0"/>
        <w:ind w:left="1425" w:hanging="1425"/>
      </w:pPr>
      <w:r>
        <w:t>734.10</w:t>
      </w:r>
      <w:r w:rsidR="002829AC">
        <w:tab/>
      </w:r>
      <w:r>
        <w:t xml:space="preserve">Procedure Governed </w:t>
      </w:r>
    </w:p>
    <w:p w:rsidR="00BF71A9" w:rsidRDefault="00BF71A9" w:rsidP="002829AC">
      <w:pPr>
        <w:widowControl w:val="0"/>
        <w:autoSpaceDE w:val="0"/>
        <w:autoSpaceDN w:val="0"/>
        <w:adjustRightInd w:val="0"/>
        <w:ind w:left="1425" w:hanging="1425"/>
      </w:pPr>
      <w:r>
        <w:t>734.20</w:t>
      </w:r>
      <w:r w:rsidR="002829AC">
        <w:tab/>
      </w:r>
      <w:r>
        <w:t xml:space="preserve">Definitions </w:t>
      </w:r>
    </w:p>
    <w:p w:rsidR="00BF71A9" w:rsidRDefault="00BF71A9" w:rsidP="002829AC">
      <w:pPr>
        <w:widowControl w:val="0"/>
        <w:autoSpaceDE w:val="0"/>
        <w:autoSpaceDN w:val="0"/>
        <w:adjustRightInd w:val="0"/>
        <w:ind w:left="1425" w:hanging="1425"/>
      </w:pPr>
      <w:r>
        <w:t>734.30</w:t>
      </w:r>
      <w:r w:rsidR="002829AC">
        <w:tab/>
      </w:r>
      <w:r>
        <w:t xml:space="preserve">Appointment of Mediator 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</w:p>
    <w:p w:rsidR="00BF71A9" w:rsidRDefault="00BF71A9" w:rsidP="002829AC">
      <w:pPr>
        <w:widowControl w:val="0"/>
        <w:autoSpaceDE w:val="0"/>
        <w:autoSpaceDN w:val="0"/>
        <w:adjustRightInd w:val="0"/>
        <w:jc w:val="center"/>
      </w:pPr>
      <w:r>
        <w:t>SUBPART B:  REQUEST FOR MEDIATION</w:t>
      </w:r>
    </w:p>
    <w:p w:rsidR="00BF71A9" w:rsidRDefault="00BF71A9" w:rsidP="002829AC">
      <w:pPr>
        <w:widowControl w:val="0"/>
        <w:autoSpaceDE w:val="0"/>
        <w:autoSpaceDN w:val="0"/>
        <w:adjustRightInd w:val="0"/>
        <w:jc w:val="center"/>
      </w:pP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Section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734.100</w:t>
      </w:r>
      <w:r>
        <w:tab/>
        <w:t xml:space="preserve">Request for Mediation 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734.110</w:t>
      </w:r>
      <w:r>
        <w:tab/>
        <w:t xml:space="preserve">Submitting a Request for Mediation 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734.120</w:t>
      </w:r>
      <w:r>
        <w:tab/>
        <w:t xml:space="preserve">Telecommunications Carrier Participation 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734.130</w:t>
      </w:r>
      <w:r>
        <w:tab/>
        <w:t xml:space="preserve">Notice of Mediation 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734.140</w:t>
      </w:r>
      <w:r>
        <w:tab/>
        <w:t xml:space="preserve">Scheduling of Mediation 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</w:p>
    <w:p w:rsidR="00BF71A9" w:rsidRDefault="00BF71A9" w:rsidP="002829AC">
      <w:pPr>
        <w:widowControl w:val="0"/>
        <w:autoSpaceDE w:val="0"/>
        <w:autoSpaceDN w:val="0"/>
        <w:adjustRightInd w:val="0"/>
        <w:jc w:val="center"/>
      </w:pPr>
      <w:r>
        <w:t>SUBPART C:  MEDIATION PROCEDURE</w:t>
      </w:r>
    </w:p>
    <w:p w:rsidR="00BF71A9" w:rsidRDefault="00BF71A9" w:rsidP="002829AC">
      <w:pPr>
        <w:widowControl w:val="0"/>
        <w:autoSpaceDE w:val="0"/>
        <w:autoSpaceDN w:val="0"/>
        <w:adjustRightInd w:val="0"/>
        <w:jc w:val="center"/>
      </w:pP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Section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734.200</w:t>
      </w:r>
      <w:r>
        <w:tab/>
        <w:t xml:space="preserve">Authority of the Telecommunications Carrier Representative 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734.210</w:t>
      </w:r>
      <w:r>
        <w:tab/>
        <w:t xml:space="preserve">Supervision of Exchange of Information 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734.220</w:t>
      </w:r>
      <w:r>
        <w:tab/>
        <w:t xml:space="preserve">Confidentiality 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734.230</w:t>
      </w:r>
      <w:r>
        <w:tab/>
        <w:t xml:space="preserve">Duration of Mediation 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734.240</w:t>
      </w:r>
      <w:r>
        <w:tab/>
        <w:t xml:space="preserve">Settlement Shall be Reduced to Writing 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</w:p>
    <w:p w:rsidR="00BF71A9" w:rsidRDefault="00BF71A9" w:rsidP="002829AC">
      <w:pPr>
        <w:widowControl w:val="0"/>
        <w:autoSpaceDE w:val="0"/>
        <w:autoSpaceDN w:val="0"/>
        <w:adjustRightInd w:val="0"/>
        <w:jc w:val="center"/>
      </w:pPr>
      <w:r>
        <w:t>SUBPART D:  POST-MEDIATION PROCEDURE</w:t>
      </w:r>
    </w:p>
    <w:p w:rsidR="00BF71A9" w:rsidRDefault="00BF71A9" w:rsidP="002829AC">
      <w:pPr>
        <w:widowControl w:val="0"/>
        <w:autoSpaceDE w:val="0"/>
        <w:autoSpaceDN w:val="0"/>
        <w:adjustRightInd w:val="0"/>
        <w:jc w:val="center"/>
      </w:pP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Section</w:t>
      </w:r>
    </w:p>
    <w:p w:rsidR="00BF71A9" w:rsidRDefault="00BF71A9" w:rsidP="002829AC">
      <w:pPr>
        <w:widowControl w:val="0"/>
        <w:autoSpaceDE w:val="0"/>
        <w:autoSpaceDN w:val="0"/>
        <w:adjustRightInd w:val="0"/>
      </w:pPr>
      <w:r>
        <w:t>734.300</w:t>
      </w:r>
      <w:r>
        <w:tab/>
        <w:t xml:space="preserve">Failure to Agree </w:t>
      </w:r>
    </w:p>
    <w:p w:rsidR="00BF71A9" w:rsidRDefault="00BF71A9" w:rsidP="002829A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734.310</w:t>
      </w:r>
      <w:r w:rsidR="002829AC">
        <w:tab/>
      </w:r>
      <w:r w:rsidR="002829AC">
        <w:tab/>
      </w:r>
      <w:r>
        <w:t xml:space="preserve">Enforcement of Settlement Agreement </w:t>
      </w:r>
    </w:p>
    <w:sectPr w:rsidR="00BF71A9" w:rsidSect="0080116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1A9"/>
    <w:rsid w:val="000E22B1"/>
    <w:rsid w:val="00211840"/>
    <w:rsid w:val="002829AC"/>
    <w:rsid w:val="004A00D8"/>
    <w:rsid w:val="0080116C"/>
    <w:rsid w:val="00BF71A9"/>
    <w:rsid w:val="00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