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CC" w:rsidRDefault="00C92ACC" w:rsidP="00C53B84">
      <w:pPr>
        <w:widowControl w:val="0"/>
        <w:autoSpaceDE w:val="0"/>
        <w:autoSpaceDN w:val="0"/>
        <w:adjustRightInd w:val="0"/>
        <w:rPr>
          <w:b/>
          <w:bCs/>
        </w:rPr>
      </w:pPr>
    </w:p>
    <w:p w:rsidR="00C53B84" w:rsidRDefault="00C53B84" w:rsidP="00C53B8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755.EXHIBIT G   Schedule of Projected Increase to Cash Under Proposed Line Charge </w:t>
      </w:r>
      <w:r w:rsidR="009E12F6">
        <w:rPr>
          <w:b/>
          <w:bCs/>
        </w:rPr>
        <w:t xml:space="preserve">and Assessment </w:t>
      </w:r>
      <w:r>
        <w:rPr>
          <w:b/>
          <w:bCs/>
        </w:rPr>
        <w:t>Before Cash Adjustment (Schedule A-7)</w:t>
      </w:r>
      <w:r>
        <w:t xml:space="preserve"> </w:t>
      </w:r>
    </w:p>
    <w:p w:rsidR="00C53B84" w:rsidRDefault="00C53B84" w:rsidP="00C53B84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88"/>
        <w:gridCol w:w="4200"/>
        <w:gridCol w:w="253"/>
        <w:gridCol w:w="1554"/>
        <w:gridCol w:w="1446"/>
      </w:tblGrid>
      <w:tr w:rsidR="00C53B84">
        <w:tc>
          <w:tcPr>
            <w:tcW w:w="1188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  <w:r>
              <w:t>Line</w:t>
            </w:r>
          </w:p>
        </w:tc>
        <w:tc>
          <w:tcPr>
            <w:tcW w:w="4200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Description</w:t>
            </w:r>
          </w:p>
        </w:tc>
        <w:tc>
          <w:tcPr>
            <w:tcW w:w="1807" w:type="dxa"/>
            <w:gridSpan w:val="2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Amount</w:t>
            </w:r>
          </w:p>
        </w:tc>
        <w:tc>
          <w:tcPr>
            <w:tcW w:w="1446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Amount</w:t>
            </w:r>
          </w:p>
        </w:tc>
      </w:tr>
      <w:tr w:rsidR="00C53B84">
        <w:tc>
          <w:tcPr>
            <w:tcW w:w="1188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  <w:r>
              <w:t>(A)</w:t>
            </w:r>
          </w:p>
        </w:tc>
        <w:tc>
          <w:tcPr>
            <w:tcW w:w="4200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(B)</w:t>
            </w:r>
          </w:p>
        </w:tc>
        <w:tc>
          <w:tcPr>
            <w:tcW w:w="1807" w:type="dxa"/>
            <w:gridSpan w:val="2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(C)</w:t>
            </w:r>
          </w:p>
        </w:tc>
        <w:tc>
          <w:tcPr>
            <w:tcW w:w="1446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(D)</w:t>
            </w:r>
          </w:p>
        </w:tc>
      </w:tr>
      <w:tr w:rsidR="00C53B84">
        <w:tc>
          <w:tcPr>
            <w:tcW w:w="1188" w:type="dxa"/>
            <w:tcBorders>
              <w:bottom w:val="single" w:sz="8" w:space="0" w:color="auto"/>
            </w:tcBorders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  <w:tcBorders>
              <w:bottom w:val="single" w:sz="8" w:space="0" w:color="auto"/>
            </w:tcBorders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7" w:type="dxa"/>
            <w:gridSpan w:val="2"/>
            <w:tcBorders>
              <w:bottom w:val="single" w:sz="8" w:space="0" w:color="auto"/>
            </w:tcBorders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6" w:type="dxa"/>
            <w:tcBorders>
              <w:bottom w:val="single" w:sz="8" w:space="0" w:color="auto"/>
            </w:tcBorders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3B84">
        <w:tc>
          <w:tcPr>
            <w:tcW w:w="1188" w:type="dxa"/>
            <w:tcBorders>
              <w:top w:val="single" w:sz="8" w:space="0" w:color="auto"/>
            </w:tcBorders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  <w:tcBorders>
              <w:top w:val="single" w:sz="8" w:space="0" w:color="auto"/>
            </w:tcBorders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</w:tcBorders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6" w:type="dxa"/>
            <w:tcBorders>
              <w:top w:val="single" w:sz="8" w:space="0" w:color="auto"/>
            </w:tcBorders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3B84">
        <w:tc>
          <w:tcPr>
            <w:tcW w:w="1188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200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  <w:r>
              <w:t>Projected Cash Balance at Present Rates, as adjusted</w:t>
            </w:r>
          </w:p>
        </w:tc>
        <w:tc>
          <w:tcPr>
            <w:tcW w:w="1807" w:type="dxa"/>
            <w:gridSpan w:val="2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6" w:type="dxa"/>
            <w:tcBorders>
              <w:bottom w:val="single" w:sz="8" w:space="0" w:color="auto"/>
            </w:tcBorders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3B84">
        <w:tc>
          <w:tcPr>
            <w:tcW w:w="1188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7" w:type="dxa"/>
            <w:gridSpan w:val="2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6" w:type="dxa"/>
            <w:tcBorders>
              <w:top w:val="single" w:sz="8" w:space="0" w:color="auto"/>
            </w:tcBorders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3B84">
        <w:tc>
          <w:tcPr>
            <w:tcW w:w="1188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200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  <w:r>
              <w:t xml:space="preserve">Projected increase to Cash Balance at proposed line charge </w:t>
            </w:r>
            <w:r w:rsidR="009E12F6">
              <w:t xml:space="preserve">and assessment </w:t>
            </w:r>
            <w:r>
              <w:t>before cash adjustment calculation</w:t>
            </w:r>
          </w:p>
        </w:tc>
        <w:tc>
          <w:tcPr>
            <w:tcW w:w="1807" w:type="dxa"/>
            <w:gridSpan w:val="2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6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3B84">
        <w:tc>
          <w:tcPr>
            <w:tcW w:w="1188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7" w:type="dxa"/>
            <w:gridSpan w:val="2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6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3B84">
        <w:tc>
          <w:tcPr>
            <w:tcW w:w="1188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200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Projection Period Revenues (Over)/Under Expenses at Present Line Charge</w:t>
            </w:r>
            <w:r w:rsidR="009E12F6">
              <w:t xml:space="preserve"> and Assessment</w:t>
            </w:r>
            <w:r>
              <w:t>, as adjusted (a)</w:t>
            </w:r>
          </w:p>
        </w:tc>
        <w:tc>
          <w:tcPr>
            <w:tcW w:w="1807" w:type="dxa"/>
            <w:gridSpan w:val="2"/>
            <w:tcBorders>
              <w:bottom w:val="single" w:sz="8" w:space="0" w:color="auto"/>
            </w:tcBorders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6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3B84">
        <w:tc>
          <w:tcPr>
            <w:tcW w:w="1188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</w:tcBorders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6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3B84">
        <w:tc>
          <w:tcPr>
            <w:tcW w:w="1188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200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Prior period actual revenues (Over)/Under Expenses (b)</w:t>
            </w:r>
          </w:p>
        </w:tc>
        <w:tc>
          <w:tcPr>
            <w:tcW w:w="1807" w:type="dxa"/>
            <w:gridSpan w:val="2"/>
            <w:tcBorders>
              <w:bottom w:val="single" w:sz="8" w:space="0" w:color="auto"/>
            </w:tcBorders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6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3B84">
        <w:tc>
          <w:tcPr>
            <w:tcW w:w="1188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</w:tcBorders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6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3B84">
        <w:tc>
          <w:tcPr>
            <w:tcW w:w="1188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200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Subtotal (Line 3 plus Line 4)</w:t>
            </w:r>
          </w:p>
        </w:tc>
        <w:tc>
          <w:tcPr>
            <w:tcW w:w="1807" w:type="dxa"/>
            <w:gridSpan w:val="2"/>
            <w:tcBorders>
              <w:bottom w:val="single" w:sz="8" w:space="0" w:color="auto"/>
            </w:tcBorders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6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3B84">
        <w:tc>
          <w:tcPr>
            <w:tcW w:w="1188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</w:tcBorders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6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3B84">
        <w:tc>
          <w:tcPr>
            <w:tcW w:w="1188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4200" w:type="dxa"/>
          </w:tcPr>
          <w:p w:rsidR="00C53B84" w:rsidRDefault="00C53B84" w:rsidP="00D91962">
            <w:pPr>
              <w:widowControl w:val="0"/>
              <w:autoSpaceDE w:val="0"/>
              <w:autoSpaceDN w:val="0"/>
              <w:adjustRightInd w:val="0"/>
            </w:pPr>
            <w:r>
              <w:t xml:space="preserve">Projected increase/(decrease) to cash under proposed line charge </w:t>
            </w:r>
            <w:r w:rsidR="009E12F6">
              <w:t xml:space="preserve">and assessment </w:t>
            </w:r>
            <w:r>
              <w:t>before cash adjustment (</w:t>
            </w:r>
            <w:r w:rsidR="00D91962">
              <w:t>One-Fourth</w:t>
            </w:r>
            <w:r>
              <w:t xml:space="preserve"> of Line 5)</w:t>
            </w:r>
          </w:p>
        </w:tc>
        <w:tc>
          <w:tcPr>
            <w:tcW w:w="1807" w:type="dxa"/>
            <w:gridSpan w:val="2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6" w:type="dxa"/>
            <w:tcBorders>
              <w:bottom w:val="single" w:sz="8" w:space="0" w:color="auto"/>
            </w:tcBorders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3B84">
        <w:tc>
          <w:tcPr>
            <w:tcW w:w="1188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7" w:type="dxa"/>
            <w:gridSpan w:val="2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6" w:type="dxa"/>
            <w:tcBorders>
              <w:top w:val="single" w:sz="8" w:space="0" w:color="auto"/>
            </w:tcBorders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3B84">
        <w:tc>
          <w:tcPr>
            <w:tcW w:w="1188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4200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  <w:r>
              <w:t xml:space="preserve">Projected Cash Balance at proposed line charge </w:t>
            </w:r>
            <w:r w:rsidR="009E12F6">
              <w:t xml:space="preserve">and assessment </w:t>
            </w:r>
            <w:r>
              <w:t>before cash adjustment (Line 1 plus Line 6)</w:t>
            </w:r>
          </w:p>
        </w:tc>
        <w:tc>
          <w:tcPr>
            <w:tcW w:w="1807" w:type="dxa"/>
            <w:gridSpan w:val="2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6" w:type="dxa"/>
            <w:tcBorders>
              <w:bottom w:val="single" w:sz="18" w:space="0" w:color="auto"/>
            </w:tcBorders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3B84">
        <w:tc>
          <w:tcPr>
            <w:tcW w:w="1188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7" w:type="dxa"/>
            <w:gridSpan w:val="2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6" w:type="dxa"/>
            <w:tcBorders>
              <w:top w:val="single" w:sz="18" w:space="0" w:color="auto"/>
            </w:tcBorders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5877">
        <w:tc>
          <w:tcPr>
            <w:tcW w:w="1188" w:type="dxa"/>
          </w:tcPr>
          <w:p w:rsidR="00B95877" w:rsidRDefault="00B95877" w:rsidP="00B95877">
            <w:pPr>
              <w:widowControl w:val="0"/>
              <w:autoSpaceDE w:val="0"/>
              <w:autoSpaceDN w:val="0"/>
              <w:adjustRightInd w:val="0"/>
            </w:pPr>
          </w:p>
          <w:p w:rsidR="00B95877" w:rsidRDefault="00B95877" w:rsidP="00B95877">
            <w:pPr>
              <w:widowControl w:val="0"/>
              <w:autoSpaceDE w:val="0"/>
              <w:autoSpaceDN w:val="0"/>
              <w:adjustRightInd w:val="0"/>
              <w:ind w:left="-90"/>
            </w:pPr>
            <w:r>
              <w:t>NOTES:</w:t>
            </w:r>
          </w:p>
          <w:p w:rsidR="00B95877" w:rsidRDefault="00B95877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</w:tcPr>
          <w:p w:rsidR="00B95877" w:rsidRDefault="00B95877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7" w:type="dxa"/>
            <w:gridSpan w:val="2"/>
          </w:tcPr>
          <w:p w:rsidR="00B95877" w:rsidRDefault="00B95877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6" w:type="dxa"/>
            <w:tcBorders>
              <w:top w:val="single" w:sz="18" w:space="0" w:color="auto"/>
            </w:tcBorders>
          </w:tcPr>
          <w:p w:rsidR="00B95877" w:rsidRDefault="00B95877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7E00" w:rsidTr="00DF45B6">
        <w:tc>
          <w:tcPr>
            <w:tcW w:w="1188" w:type="dxa"/>
          </w:tcPr>
          <w:p w:rsidR="00CA7E00" w:rsidRDefault="00CA7E00" w:rsidP="00CA7E00">
            <w:pPr>
              <w:widowControl w:val="0"/>
              <w:autoSpaceDE w:val="0"/>
              <w:autoSpaceDN w:val="0"/>
              <w:adjustRightInd w:val="0"/>
            </w:pPr>
            <w:r>
              <w:t>(a)</w:t>
            </w:r>
          </w:p>
        </w:tc>
        <w:tc>
          <w:tcPr>
            <w:tcW w:w="7453" w:type="dxa"/>
            <w:gridSpan w:val="4"/>
          </w:tcPr>
          <w:p w:rsidR="00CA7E00" w:rsidRDefault="00CA7E00" w:rsidP="00C36E81">
            <w:pPr>
              <w:widowControl w:val="0"/>
              <w:autoSpaceDE w:val="0"/>
              <w:autoSpaceDN w:val="0"/>
              <w:adjustRightInd w:val="0"/>
            </w:pPr>
            <w:r>
              <w:t>Amount of Line 17, Column E, Schedule A-3.</w:t>
            </w:r>
          </w:p>
        </w:tc>
      </w:tr>
      <w:tr w:rsidR="00C53B84">
        <w:tc>
          <w:tcPr>
            <w:tcW w:w="1188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53" w:type="dxa"/>
            <w:gridSpan w:val="2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6" w:type="dxa"/>
          </w:tcPr>
          <w:p w:rsidR="00C53B84" w:rsidRDefault="00C53B8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7E00" w:rsidTr="003628A4">
        <w:tc>
          <w:tcPr>
            <w:tcW w:w="1188" w:type="dxa"/>
          </w:tcPr>
          <w:p w:rsidR="00CA7E00" w:rsidRDefault="00CA7E00" w:rsidP="00C36E81">
            <w:pPr>
              <w:widowControl w:val="0"/>
              <w:autoSpaceDE w:val="0"/>
              <w:autoSpaceDN w:val="0"/>
              <w:adjustRightInd w:val="0"/>
            </w:pPr>
            <w:r>
              <w:t>(b)</w:t>
            </w:r>
          </w:p>
        </w:tc>
        <w:tc>
          <w:tcPr>
            <w:tcW w:w="7453" w:type="dxa"/>
            <w:gridSpan w:val="4"/>
          </w:tcPr>
          <w:p w:rsidR="00CA7E00" w:rsidRDefault="00CA7E00" w:rsidP="00C36E81">
            <w:pPr>
              <w:widowControl w:val="0"/>
              <w:autoSpaceDE w:val="0"/>
              <w:autoSpaceDN w:val="0"/>
              <w:adjustRightInd w:val="0"/>
            </w:pPr>
            <w:r>
              <w:t>Amount from Line 17, Column D, Schedule A-4.</w:t>
            </w:r>
          </w:p>
        </w:tc>
      </w:tr>
    </w:tbl>
    <w:p w:rsidR="00C53B84" w:rsidRDefault="00C53B84" w:rsidP="00C53B84">
      <w:pPr>
        <w:widowControl w:val="0"/>
        <w:autoSpaceDE w:val="0"/>
        <w:autoSpaceDN w:val="0"/>
        <w:adjustRightInd w:val="0"/>
      </w:pPr>
    </w:p>
    <w:p w:rsidR="009E12F6" w:rsidRPr="00D55B37" w:rsidRDefault="00D91962">
      <w:pPr>
        <w:pStyle w:val="JCARSourceNote"/>
        <w:ind w:left="720"/>
      </w:pPr>
      <w:r>
        <w:t>(Source:  Amended at 4</w:t>
      </w:r>
      <w:r w:rsidR="00F02B9F">
        <w:t>1</w:t>
      </w:r>
      <w:r>
        <w:t xml:space="preserve"> Ill. Reg. </w:t>
      </w:r>
      <w:r w:rsidR="00E24378">
        <w:t>5401</w:t>
      </w:r>
      <w:r>
        <w:t xml:space="preserve">, effective </w:t>
      </w:r>
      <w:bookmarkStart w:id="0" w:name="_GoBack"/>
      <w:r w:rsidR="00E24378">
        <w:t>May 5, 2017</w:t>
      </w:r>
      <w:bookmarkEnd w:id="0"/>
      <w:r>
        <w:t>)</w:t>
      </w:r>
    </w:p>
    <w:sectPr w:rsidR="009E12F6" w:rsidRPr="00D55B37" w:rsidSect="00CB74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74E5"/>
    <w:rsid w:val="000F284D"/>
    <w:rsid w:val="001F59F3"/>
    <w:rsid w:val="002A690C"/>
    <w:rsid w:val="004A093E"/>
    <w:rsid w:val="005C3366"/>
    <w:rsid w:val="00797E42"/>
    <w:rsid w:val="00950989"/>
    <w:rsid w:val="009E12F6"/>
    <w:rsid w:val="00A13FD0"/>
    <w:rsid w:val="00B95877"/>
    <w:rsid w:val="00BB758C"/>
    <w:rsid w:val="00C36E81"/>
    <w:rsid w:val="00C53B84"/>
    <w:rsid w:val="00C92ACC"/>
    <w:rsid w:val="00CA7E00"/>
    <w:rsid w:val="00CB74E5"/>
    <w:rsid w:val="00D64653"/>
    <w:rsid w:val="00D91962"/>
    <w:rsid w:val="00E24378"/>
    <w:rsid w:val="00F02B9F"/>
    <w:rsid w:val="00FB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81B0967-3A17-4F0A-ACE7-4C471DDE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B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McFarland, Amber C.</cp:lastModifiedBy>
  <cp:revision>4</cp:revision>
  <dcterms:created xsi:type="dcterms:W3CDTF">2017-01-12T16:54:00Z</dcterms:created>
  <dcterms:modified xsi:type="dcterms:W3CDTF">2017-05-17T18:09:00Z</dcterms:modified>
</cp:coreProperties>
</file>