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344" w:rsidRDefault="004C4344" w:rsidP="00541A6F">
      <w:pPr>
        <w:rPr>
          <w:b/>
        </w:rPr>
      </w:pPr>
    </w:p>
    <w:p w:rsidR="00541A6F" w:rsidRPr="00541A6F" w:rsidRDefault="00541A6F" w:rsidP="00541A6F">
      <w:pPr>
        <w:rPr>
          <w:b/>
          <w:szCs w:val="20"/>
        </w:rPr>
      </w:pPr>
      <w:r w:rsidRPr="00541A6F">
        <w:rPr>
          <w:b/>
        </w:rPr>
        <w:t>Section 1325.500  Testing Procedures</w:t>
      </w:r>
    </w:p>
    <w:p w:rsidR="00541A6F" w:rsidRPr="00541A6F" w:rsidRDefault="00541A6F" w:rsidP="00541A6F"/>
    <w:p w:rsidR="00541A6F" w:rsidRPr="00541A6F" w:rsidRDefault="00541A6F" w:rsidP="00541A6F">
      <w:pPr>
        <w:ind w:left="1440" w:hanging="720"/>
      </w:pPr>
      <w:r w:rsidRPr="00541A6F">
        <w:t>a)</w:t>
      </w:r>
      <w:r w:rsidRPr="00541A6F">
        <w:tab/>
        <w:t>The 9-1-1 Authority shall prepare a written test plan to be submitted as an exhibit to the final plan filled with the Administrator, pursuant to Section 1325.205.  The test plan will explain how the 9-1-1</w:t>
      </w:r>
      <w:r w:rsidR="00A82FB6">
        <w:t xml:space="preserve"> </w:t>
      </w:r>
      <w:r w:rsidRPr="00541A6F">
        <w:t xml:space="preserve">Authority plans to perform its testing in conjunction with the 9-1-1 system providers and carriers. </w:t>
      </w:r>
    </w:p>
    <w:p w:rsidR="00541A6F" w:rsidRPr="00541A6F" w:rsidRDefault="00541A6F" w:rsidP="00541A6F">
      <w:pPr>
        <w:ind w:left="1440" w:hanging="720"/>
      </w:pPr>
    </w:p>
    <w:p w:rsidR="00541A6F" w:rsidRPr="00541A6F" w:rsidRDefault="00541A6F" w:rsidP="00541A6F">
      <w:pPr>
        <w:ind w:left="1440" w:hanging="720"/>
      </w:pPr>
      <w:r w:rsidRPr="00541A6F">
        <w:t>b)</w:t>
      </w:r>
      <w:r w:rsidRPr="00541A6F">
        <w:tab/>
        <w:t xml:space="preserve">The 9-1-1 Authority shall ensure that proper field testing and data verification has been performed on access lines in the 9-1-1 service area as prescribed in this subsection (b).  The testing shall include each NXX for every telecommunications carrier and for every ESN within each service area prior to the 9-1-1 system being able to announce its availability to the public. </w:t>
      </w:r>
    </w:p>
    <w:p w:rsidR="00541A6F" w:rsidRPr="00541A6F" w:rsidRDefault="00541A6F" w:rsidP="00541A6F">
      <w:pPr>
        <w:ind w:left="1440" w:hanging="720"/>
      </w:pPr>
    </w:p>
    <w:p w:rsidR="00541A6F" w:rsidRPr="00541A6F" w:rsidRDefault="00541A6F" w:rsidP="00541A6F">
      <w:pPr>
        <w:ind w:left="2160" w:hanging="720"/>
      </w:pPr>
      <w:r w:rsidRPr="00541A6F">
        <w:t>1)</w:t>
      </w:r>
      <w:r w:rsidRPr="00541A6F">
        <w:tab/>
        <w:t>New 9-1-1 system, or a new 9-1-1 system consolidating with an existing 9-1-1 system:  10% of the new portion only shall be tested;</w:t>
      </w:r>
    </w:p>
    <w:p w:rsidR="00541A6F" w:rsidRPr="00541A6F" w:rsidRDefault="00541A6F" w:rsidP="00541A6F">
      <w:pPr>
        <w:ind w:left="2160" w:hanging="720"/>
      </w:pPr>
    </w:p>
    <w:p w:rsidR="00541A6F" w:rsidRPr="00541A6F" w:rsidRDefault="00541A6F" w:rsidP="00541A6F">
      <w:pPr>
        <w:ind w:left="2160" w:hanging="720"/>
      </w:pPr>
      <w:r w:rsidRPr="00541A6F">
        <w:t>2)</w:t>
      </w:r>
      <w:r w:rsidRPr="00541A6F">
        <w:tab/>
        <w:t>Change of 9-1-1 system provider, conversion to NG9-1-1, consolidation  of an ETSB with a rerouting of calls to a different PSAP, and consolidation with a reduction of PSAPs with the same ETSB:  a sample of each exchange, 2 test calls per type of service; i.e., each land-line carrier (2 calls each), each wireless carrier (2 calls each), each Interconnected VoIP provider (2 calls each, if known); and</w:t>
      </w:r>
    </w:p>
    <w:p w:rsidR="00541A6F" w:rsidRPr="00541A6F" w:rsidRDefault="00541A6F" w:rsidP="00541A6F">
      <w:pPr>
        <w:ind w:left="2160" w:hanging="720"/>
      </w:pPr>
    </w:p>
    <w:p w:rsidR="00541A6F" w:rsidRPr="00541A6F" w:rsidRDefault="00541A6F" w:rsidP="00541A6F">
      <w:pPr>
        <w:ind w:left="2160" w:hanging="720"/>
      </w:pPr>
      <w:r w:rsidRPr="00541A6F">
        <w:t>3)</w:t>
      </w:r>
      <w:r w:rsidRPr="00541A6F">
        <w:tab/>
        <w:t xml:space="preserve">Other changes to a 9-1-1 system, not outlined in subsection (b)(1) or (2):  testing as directed by the Department's Office of the Statewide 9-1-1 Administrator.  </w:t>
      </w:r>
    </w:p>
    <w:p w:rsidR="00541A6F" w:rsidRPr="00541A6F" w:rsidRDefault="00541A6F" w:rsidP="00541A6F">
      <w:pPr>
        <w:ind w:left="1440" w:hanging="720"/>
      </w:pPr>
    </w:p>
    <w:p w:rsidR="00541A6F" w:rsidRPr="00541A6F" w:rsidRDefault="00541A6F" w:rsidP="00541A6F">
      <w:pPr>
        <w:ind w:left="1440" w:hanging="720"/>
      </w:pPr>
      <w:r w:rsidRPr="00541A6F">
        <w:t>c)</w:t>
      </w:r>
      <w:r w:rsidRPr="00541A6F">
        <w:tab/>
        <w:t>The 9-1-1 system provider may not cut the 9-1-1 system live until the 9-1-1 traditional legacy service database is at a 1% or less error ratio, pursuant to ETSA Section 750/15.4(d).  Errors found during testing shall be corrected prior to cutting the system live.</w:t>
      </w:r>
    </w:p>
    <w:p w:rsidR="00541A6F" w:rsidRPr="00541A6F" w:rsidRDefault="00541A6F" w:rsidP="00541A6F">
      <w:pPr>
        <w:ind w:left="1440" w:hanging="720"/>
      </w:pPr>
    </w:p>
    <w:p w:rsidR="00541A6F" w:rsidRPr="00541A6F" w:rsidRDefault="00541A6F" w:rsidP="00541A6F">
      <w:pPr>
        <w:ind w:left="1440" w:hanging="720"/>
      </w:pPr>
      <w:r w:rsidRPr="00541A6F">
        <w:t>d)</w:t>
      </w:r>
      <w:r w:rsidRPr="00541A6F">
        <w:tab/>
        <w:t>The 9-1-1 Authority is responsible for ongoing testing once the 9-1-1 system is on-line and shall, at a minimum, include the following:</w:t>
      </w:r>
    </w:p>
    <w:p w:rsidR="00541A6F" w:rsidRPr="00541A6F" w:rsidRDefault="00541A6F" w:rsidP="00541A6F">
      <w:pPr>
        <w:ind w:left="1440" w:hanging="720"/>
      </w:pPr>
    </w:p>
    <w:p w:rsidR="00541A6F" w:rsidRPr="00541A6F" w:rsidRDefault="00541A6F" w:rsidP="00541A6F">
      <w:pPr>
        <w:ind w:left="2160" w:hanging="720"/>
      </w:pPr>
      <w:r w:rsidRPr="00541A6F">
        <w:t>1)</w:t>
      </w:r>
      <w:r w:rsidRPr="00541A6F">
        <w:tab/>
        <w:t>The 9-1-1 Authority shall conduct testing, including, but not limited to, the 9-1-1 database, networking, system overflow, system backup, default routing, and call transfer on a continuing basis to ensure system integrity.  The testing shall be coordinated in advance and in conjunction with the 9</w:t>
      </w:r>
      <w:r w:rsidRPr="00541A6F">
        <w:noBreakHyphen/>
        <w:t>1</w:t>
      </w:r>
      <w:r w:rsidRPr="00541A6F">
        <w:noBreakHyphen/>
        <w:t>1 system provider and carriers.</w:t>
      </w:r>
    </w:p>
    <w:p w:rsidR="00541A6F" w:rsidRPr="00541A6F" w:rsidRDefault="00541A6F" w:rsidP="00541A6F">
      <w:pPr>
        <w:ind w:left="2160" w:hanging="720"/>
      </w:pPr>
    </w:p>
    <w:p w:rsidR="00541A6F" w:rsidRPr="00541A6F" w:rsidRDefault="00541A6F" w:rsidP="00541A6F">
      <w:pPr>
        <w:ind w:left="2160" w:hanging="720"/>
      </w:pPr>
      <w:r w:rsidRPr="00541A6F">
        <w:t>2)</w:t>
      </w:r>
      <w:r w:rsidRPr="00541A6F">
        <w:tab/>
        <w:t>The 9-1-1 Authority and 9-1-1 system providers shall participate in coordinated testing with the carriers when any of the following occurs:</w:t>
      </w:r>
    </w:p>
    <w:p w:rsidR="00541A6F" w:rsidRPr="00541A6F" w:rsidRDefault="00541A6F" w:rsidP="00541A6F">
      <w:pPr>
        <w:ind w:left="2160" w:hanging="720"/>
      </w:pPr>
    </w:p>
    <w:p w:rsidR="00541A6F" w:rsidRPr="00541A6F" w:rsidRDefault="00541A6F" w:rsidP="00541A6F">
      <w:pPr>
        <w:ind w:left="2880" w:hanging="720"/>
      </w:pPr>
      <w:r w:rsidRPr="00541A6F">
        <w:t>A)</w:t>
      </w:r>
      <w:r w:rsidRPr="00541A6F">
        <w:tab/>
        <w:t>New central office switching installations;</w:t>
      </w:r>
    </w:p>
    <w:p w:rsidR="00541A6F" w:rsidRPr="00541A6F" w:rsidRDefault="00541A6F" w:rsidP="00541A6F">
      <w:pPr>
        <w:ind w:left="2880" w:hanging="720"/>
      </w:pPr>
    </w:p>
    <w:p w:rsidR="00541A6F" w:rsidRPr="00541A6F" w:rsidRDefault="00541A6F" w:rsidP="00541A6F">
      <w:pPr>
        <w:ind w:left="2880" w:hanging="720"/>
      </w:pPr>
      <w:r w:rsidRPr="00541A6F">
        <w:t>B)</w:t>
      </w:r>
      <w:r w:rsidRPr="00541A6F">
        <w:tab/>
        <w:t>E9-1-1 selective router or functional equivalent installations, upgrades or rehomes</w:t>
      </w:r>
      <w:r w:rsidR="00890C8E">
        <w:t xml:space="preserve"> (i.e., resetting of the network system)</w:t>
      </w:r>
      <w:bookmarkStart w:id="0" w:name="_GoBack"/>
      <w:bookmarkEnd w:id="0"/>
      <w:r w:rsidRPr="00541A6F">
        <w:t>;</w:t>
      </w:r>
    </w:p>
    <w:p w:rsidR="00541A6F" w:rsidRPr="00541A6F" w:rsidRDefault="00541A6F" w:rsidP="00541A6F">
      <w:pPr>
        <w:ind w:left="2880" w:hanging="720"/>
      </w:pPr>
    </w:p>
    <w:p w:rsidR="00541A6F" w:rsidRPr="00541A6F" w:rsidRDefault="00541A6F" w:rsidP="00541A6F">
      <w:pPr>
        <w:ind w:left="2880" w:hanging="720"/>
      </w:pPr>
      <w:r w:rsidRPr="00541A6F">
        <w:t>C)</w:t>
      </w:r>
      <w:r w:rsidRPr="00541A6F">
        <w:tab/>
        <w:t>NPA (Numbering Plan Area) additions;</w:t>
      </w:r>
    </w:p>
    <w:p w:rsidR="00541A6F" w:rsidRPr="00541A6F" w:rsidRDefault="00541A6F" w:rsidP="00541A6F">
      <w:pPr>
        <w:ind w:left="2880" w:hanging="720"/>
      </w:pPr>
    </w:p>
    <w:p w:rsidR="00541A6F" w:rsidRPr="00541A6F" w:rsidRDefault="00541A6F" w:rsidP="00541A6F">
      <w:pPr>
        <w:ind w:left="2880" w:hanging="720"/>
      </w:pPr>
      <w:r w:rsidRPr="00541A6F">
        <w:t>D)</w:t>
      </w:r>
      <w:r w:rsidRPr="00541A6F">
        <w:tab/>
        <w:t>Migration from one 9-1-1 system provider to another; and</w:t>
      </w:r>
    </w:p>
    <w:p w:rsidR="00541A6F" w:rsidRPr="00541A6F" w:rsidRDefault="00541A6F" w:rsidP="00541A6F">
      <w:pPr>
        <w:ind w:left="2880" w:hanging="720"/>
      </w:pPr>
    </w:p>
    <w:p w:rsidR="00541A6F" w:rsidRPr="00541A6F" w:rsidRDefault="00541A6F" w:rsidP="00541A6F">
      <w:pPr>
        <w:ind w:left="2880" w:hanging="720"/>
      </w:pPr>
      <w:r w:rsidRPr="00541A6F">
        <w:t>E)</w:t>
      </w:r>
      <w:r w:rsidRPr="00541A6F">
        <w:tab/>
        <w:t>Any other event that affects 9-1-1.</w:t>
      </w:r>
    </w:p>
    <w:p w:rsidR="00541A6F" w:rsidRPr="00541A6F" w:rsidRDefault="00541A6F" w:rsidP="00541A6F">
      <w:pPr>
        <w:ind w:left="2160" w:hanging="720"/>
      </w:pPr>
    </w:p>
    <w:p w:rsidR="00541A6F" w:rsidRPr="00541A6F" w:rsidRDefault="00541A6F" w:rsidP="00541A6F">
      <w:pPr>
        <w:ind w:left="2160" w:hanging="720"/>
      </w:pPr>
      <w:r w:rsidRPr="00541A6F">
        <w:t>3)</w:t>
      </w:r>
      <w:r w:rsidRPr="00541A6F">
        <w:tab/>
        <w:t>Upon request, after notification of implementation, the 9-1-1 Authority shall perform coordinated testing with the private residential or business switch operators.</w:t>
      </w:r>
    </w:p>
    <w:sectPr w:rsidR="00541A6F" w:rsidRPr="00541A6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A6F" w:rsidRDefault="00541A6F">
      <w:r>
        <w:separator/>
      </w:r>
    </w:p>
  </w:endnote>
  <w:endnote w:type="continuationSeparator" w:id="0">
    <w:p w:rsidR="00541A6F" w:rsidRDefault="0054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A6F" w:rsidRDefault="00541A6F">
      <w:r>
        <w:separator/>
      </w:r>
    </w:p>
  </w:footnote>
  <w:footnote w:type="continuationSeparator" w:id="0">
    <w:p w:rsidR="00541A6F" w:rsidRDefault="00541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6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34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1A6F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0C8E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2FB6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89B3C-79C6-4039-B5DA-1DE38C40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Dotts, Joyce M.</cp:lastModifiedBy>
  <cp:revision>4</cp:revision>
  <dcterms:created xsi:type="dcterms:W3CDTF">2016-02-08T19:59:00Z</dcterms:created>
  <dcterms:modified xsi:type="dcterms:W3CDTF">2016-05-09T21:15:00Z</dcterms:modified>
</cp:coreProperties>
</file>