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5DCA1" w14:textId="77777777" w:rsidR="005E28CA" w:rsidRDefault="005E28CA" w:rsidP="005E28CA"/>
    <w:p w14:paraId="00C43AB7" w14:textId="1E88CADE" w:rsidR="00CF03E8" w:rsidRPr="005E28CA" w:rsidRDefault="005E28CA" w:rsidP="005E28CA">
      <w:r>
        <w:t xml:space="preserve">SOURCE:  Filed July 14, 1971, effective July 24, 1971; amended at 2 Ill. Reg. 49, p. 84, effective November 29, 1978; amended at 5 Ill. Reg. 813, effective January 7, 1981; amended at 5 Ill. Reg. 4617, effective April 14, 1981; amended at 5 Ill. Reg. 4624, effective April 14, 1981; amended at 5 Ill. Reg. 5537, effective May 7, 1981; amended at 5 Ill. Reg. 5705, effective May 20, 1981; amended at 5 Ill. Reg. 5883, effective May 20, 1981; amended at 5 Ill. Reg. 6843, effective June 16, 1981; amended at 5 Ill. Reg. 13244, effective November 13, 1981; amended at 5 Ill. Reg. 13724, effective November 30, 1981; amended at 6 Ill. Reg. 579, effective December 29, 1981; amended at 6 Ill. Reg. 9701, effective July 26, 1982; amended at 7 Ill. Reg. 399, effective December 28, 1982; amended at 8 Ill. Reg. 6184, effective April 24, 1984; codified at 8 Ill. Reg. 19574; amended at 9 Ill. Reg. 16986, effective October 21, 1985; amended at 9 Ill. Reg. 685, effective December 31, 1985; amended at 10 Ill. Reg. 7913, effective April 28, 1986; amended at 10 Ill. Reg. 19512, effective November 3, 1986; amended at 10 Ill. Reg. 21941, effective December 15, 1986; amended at 11 Ill. Reg. 831, effective December 24, 1986; amended at 11 Ill. Reg. 2450, effective January 20, 1987; amended at 11 Ill. Reg. 12410, effective July 8, 1987; amended at 11 Ill. Reg. 17782, effective October 16, 1987; amended at 12 Ill. Reg. 4865, effective February 25, 1988; amended at 12 Ill. Reg. 6748, effective March 25, 1988; amended at 12 Ill. Reg. 11766, effective July 1, 1988; amended at 12 Ill. Reg. 14307, effective August 29, 1988; amended at 13 Ill. Reg. 8917, effective May 30, 1989; amended at 13 Ill. Reg. 10952, effective June 26, 1989; amended at 14 Ill. Reg. 4558, effective March 8, 1990; amended at 14 Ill. Reg. 6810, effective April 19, 1990; amended at 14 Ill. Reg. 10082, effective June 7, 1990; amended at 14 Ill. Reg. 16012, effective September 17, 1990; emergency amendment at 17 Ill. Reg. 473, effective December 22, 1992, for a maximum of 150 days; amended at 17 Ill. Reg. 8869, effective June 2, 1993; amended at 17 Ill. Reg. 13776, effective August 9, 1993; recodified at 17 Ill. Reg. 14189; amended at 17 Ill. Reg. 19632, effective November 1, 1993; amended at 17 Ill. Reg. 19966, effective November 9, 1993; amended at 18 Ill. Reg. 1510, effective January 13, 1994; amended at 18 Ill. Reg. 2494, effective January 28, 1994; amended at 18 Ill. Reg. 7768, effective May 4, 1994; amended at 19 Ill. Reg. 1839, effective February 6, 1995; amended at 19 Ill. Reg. 5824, effective March 31, 1995; emergency amendment at 20 Ill. Reg. 1616, effective January 9, 1996, for a maximum of 150 days; amended at 20 Ill. Reg. 6981, effective May 7, 1996; amended at 20 Ill. Reg. 10706, effective July 29, 1996; amended at 20 Ill. Reg. 13365, effective September 27, 1996; amended at 20 Ill. Reg. 14617, effective October 29, 1996; amended at 21 Ill. Reg. 958, effective January 6, 1997; emergency amendment at 21 Ill. Reg. 2969, effective February 24, 1997, for a maximum of 150 days; emergency expired July 24, 1997; amended at 22 Ill. Reg. 2234, effective January 9, 1998; amended at 22 Ill. Reg. 19033, effective October 1, 1998; amended at 22 Ill. Reg. 21623, effective December 15, 1998; amended at 23 Ill. Reg. 3808, effective March 11, 1999; amended at 24 Ill. Reg. 10593, effective July 7, 2000; amended at 24 Ill. Reg. 12068, effective July 26, 2000; emergency amendment at 24 Ill. Reg. 17585, effective November 17, 2000, for a maximum of 150 days; amended at 24 Ill. Reg. 18731, effective December 11, 2000; amended at 25 Ill. Reg. 4640, effective March 15, 2001; amended at 25 Ill. Reg. 4929, effective March 23, 2001; amended at 25 Ill. Reg. 5374, effective April 2, 2001; amended at 25 Ill. Reg. 6687, effective May 9, 2001; amended at 25 Ill. Reg. 7250, effective May 25, 2001; amended at 25 Ill. Reg. 8333, effective June 22, 2001; amended at 26 Ill. Reg. 192, effective December 20, 2001; amended at 26 Ill. Reg. 1274, effective January 15, 2002; amended at 26 Ill. Reg. 9854, effective June 20, 2002; amended at 26 Ill. Reg. 13237, effective August 23, 2002; amended at 26 Ill. Reg. </w:t>
      </w:r>
      <w:r>
        <w:lastRenderedPageBreak/>
        <w:t xml:space="preserve">15304, effective October 9, 2002; amended at 26 Ill. Reg. 17250, effective November 18, 2002; amended at 27 Ill. Reg. 13536, effective July 28, 2003; amended at 27 Ill. Reg. 18225, effective November 17, 2003; emergency amendment at 27 Ill. Reg. 18464, effective November 20, 2003, for a maximum of 150 days; emergency expired April 17, 2004; amended at 28 Ill. Reg. 1378, effective January 12, 2004; amended at 28 Ill. Reg. 5694, effective March 17, 2004; amended at 28 Ill. Reg. 7125, effective April 29, 2004; amended at 28 Ill. Reg. 8881, effective June 11, 2004; emergency amendment at 28 Ill. Reg. 14271, effective October 18, 2004, for a maximum of 150 days; amended at 28 Ill. Reg. 14868, effective October 26, 2004; emergency amendment at 28 Ill. Reg. 15858, effective November 29, 2004, for a maximum of 150 days; amended at 29 Ill. Reg. 2420, effective January 28, 2005; amended at 29 Ill. Reg. 6986, effective April 26, 2005; amended at 29 Ill. Reg. 13211, effective August 15, 2005; amended at 29 Ill. Reg. 20516, effective December 2, 2005; amended at 30 Ill. Reg. 6389, effective March 30, 2006; amended at 30 Ill. Reg. 10473, effective May 23, 2006; amended by 30 Ill. Reg. 13890, effective August 1, 2006; amended at 30 Ill. Reg. 18739, effective November 20, 2006; amended at 31 Ill. Reg. 16240, effective November 26, 2007; amended at 32 Ill. Reg. 872, effective January 7, 2008; amended at 32 Ill. Reg. 1407, effective January 17, 2008; amended at 32 Ill. Reg. 3400, effective February 25, 2008; amended at 32 Ill. Reg. 6055, effective March 25, 2008; amended at 32 Ill. Reg. 10170, effective June 30, 2008; amended at 32 Ill. Reg. 13223, effective July 24, 2008; amended at 32 Ill. Reg. 17492, effective October 24, 2008; amended at 33 Ill. Reg. 1195, effective December 31, 2008; amended at 33 Ill. Reg. 2306, effective January 23, 2009; amended at 33 Ill. Reg. 14168, effective September 28, 2009; amended at 33 Ill. Reg. 15044, effective October 26, 2009; amended at 34 Ill. Reg. 550, effective December 22, 2009; amended at 34 Ill. Reg. 3886, effective March 12, 2010; amended at 34 Ill. Reg. 12891, effective August 19, 2010; amended at 35 Ill. Reg. 4223, effective February 25, 2011; amended at 35 Ill. Reg. 15092, effective August 24, 2011; amended at 36 Ill. Reg. 2363, effective January 25, 2012; amended at 36 Ill. Reg. 9247, effective June 5, 2012; amended at 37 Ill. Reg. 5823, effective April 19, 2013; amended at 37 Ill. Reg. 20751, effective December 13, 2013; recodified at 38 Ill. Reg. 4527; amended at 38 Ill. Reg. 9550, effective April 21, 2014; amended at 38 Ill. Reg. 13941, effective June 19, 2014; amended at 38 Ill. Reg. 15994, effective July 9, 2014; amended at 38 Ill. Reg. 17043, effective July 23, 2014; amended at 38 Ill. Reg. 18568, effective August 20, 2014; amended at 38 Ill. Reg. 23158, effective November 21, 2014; emergency amendment at 39 Ill. Reg. 483, effective December 23, 2014, for a maximum of 150 days; amended at 39 Ill. Reg. 1768, effective January 7, 2015; amended at 39 Ill. Reg. 5057, effective March 17, 2015; amended at 39 Ill. Reg. 6884, effective April 29, 2015; amended at 39 Ill. Reg. 15594, effective November 18, 2015; amended at 40 Ill. Reg. 1848, effective January 5, 2016; amended at 40 Ill. Reg. 10925, effective July 29, 2016; amended at 40 Ill. Reg. 13432, effective September 7, 2016; amended at 40 Ill. Reg. 14762, effective October 12, 2016; amended at 40 Ill. Reg. 15575, effective November 2, 2016; amended at 41 Ill. Reg. 4193, effective March 27, 2017; amended at 41 Ill. Reg. 6379, effective May 22, 2017; amended at 41 Ill. Reg. 10662, effective August 3, 2017; amended at 41 Ill. Reg. 12608, effective September 21, 2017; amended at 41 Ill. Reg. 14217, effective November 7, 2017; emergency amendment at 41 Ill. Reg. 15097, effective November 30, 2017, for a maximum of 150 days; amended at 42 Ill. Reg. 4953, effective February 28, 2018; amended at 42 Ill. Reg. 6451, effective March 21, 2018; recodified Subpart H to Subpart G at 42 Ill. Reg. 7980; amended at 42 Ill. Reg. 17852, effective September 24, 2018; amended at 42 Ill. Reg. 19190, effective October 12, 2018; amended at 43 Ill. Reg. 727, effective December 18, 2018; amended at 43 Ill. Reg. 10124, effective August 27, 2019; amended at 44 </w:t>
      </w:r>
      <w:r>
        <w:lastRenderedPageBreak/>
        <w:t xml:space="preserve">Ill. Reg. 2363, effective January 17, 2020; amended at 44 Ill. Reg. 2845, effective January 30, 2020; emergency amendment at 44 Ill. Reg. 4700, effective March 4, 2020, for a maximum of 150 days; emergency expired July 31, 2020; amended at 44 Ill. Reg. 10907, effective June 10, 2020; emergency amendment at 44 Ill. Reg. 11208, effective June 17, 2020, for a maximum of 150 days; emergency expired November 13, 2020; amended at 44 Ill. Reg. 17414, effective October 13, 2020; amended at 45 Ill. Reg. 2006, effective January 29, 2021; amended at 45 Ill. Reg. 5523, effective April 15, 2021; amended at 46 Ill. Reg. 13312, effective July 12, 2022; amended at 46 Ill. Reg. 14550, effective August 2, 2022; amended at 46 Ill. Reg. 15317, effective August 24, 2022; amended at 46 Ill. Reg. 18102, effective October 26, 2022; </w:t>
      </w:r>
      <w:r w:rsidRPr="009F5536">
        <w:t>amended at 4</w:t>
      </w:r>
      <w:r>
        <w:t>7</w:t>
      </w:r>
      <w:r w:rsidRPr="009F5536">
        <w:t xml:space="preserve"> Ill. Reg. </w:t>
      </w:r>
      <w:r>
        <w:t>1402</w:t>
      </w:r>
      <w:r w:rsidRPr="009F5536">
        <w:t xml:space="preserve">, effective </w:t>
      </w:r>
      <w:r>
        <w:t>January 10, 2023</w:t>
      </w:r>
      <w:r w:rsidRPr="009F5536">
        <w:t>; amended at 4</w:t>
      </w:r>
      <w:r>
        <w:t>7</w:t>
      </w:r>
      <w:r w:rsidRPr="009F5536">
        <w:t xml:space="preserve"> Ill. Reg. </w:t>
      </w:r>
      <w:r>
        <w:t>2093</w:t>
      </w:r>
      <w:r w:rsidRPr="009F5536">
        <w:t xml:space="preserve">, effective </w:t>
      </w:r>
      <w:r>
        <w:t>January 24, 2023</w:t>
      </w:r>
      <w:r w:rsidRPr="009F5536">
        <w:t>; amended at 4</w:t>
      </w:r>
      <w:r>
        <w:t>7</w:t>
      </w:r>
      <w:r w:rsidRPr="009F5536">
        <w:t xml:space="preserve"> Ill. Reg. </w:t>
      </w:r>
      <w:r>
        <w:t>5726</w:t>
      </w:r>
      <w:r w:rsidRPr="009F5536">
        <w:t xml:space="preserve">, effective </w:t>
      </w:r>
      <w:r>
        <w:t>April 4, 2023</w:t>
      </w:r>
      <w:r w:rsidRPr="009F5536">
        <w:t>; amended at 4</w:t>
      </w:r>
      <w:r>
        <w:t>7</w:t>
      </w:r>
      <w:r w:rsidRPr="009F5536">
        <w:t xml:space="preserve"> Ill. Reg. </w:t>
      </w:r>
      <w:r>
        <w:t>6030</w:t>
      </w:r>
      <w:r w:rsidRPr="009F5536">
        <w:t xml:space="preserve">, effective </w:t>
      </w:r>
      <w:r>
        <w:t>April 12, 2023; amended at 47 Ill. Reg. 13669, effective September 11, 2023; emergency amendment at 47 Ill. Reg. 17214, effective November 6, 2023, for a maximum of 150 days</w:t>
      </w:r>
      <w:r w:rsidR="00E0208D" w:rsidRPr="009F5536">
        <w:t xml:space="preserve">; </w:t>
      </w:r>
      <w:r w:rsidR="00F23933" w:rsidRPr="009F5536">
        <w:t>amended at 4</w:t>
      </w:r>
      <w:r w:rsidR="00F23933">
        <w:t>8</w:t>
      </w:r>
      <w:r w:rsidR="00F23933" w:rsidRPr="009F5536">
        <w:t xml:space="preserve"> Ill. Reg. </w:t>
      </w:r>
      <w:r w:rsidR="00F23933">
        <w:t>1677</w:t>
      </w:r>
      <w:r w:rsidR="00F23933" w:rsidRPr="009F5536">
        <w:t xml:space="preserve">, effective </w:t>
      </w:r>
      <w:r w:rsidR="00F23933">
        <w:t>January 10, 2024</w:t>
      </w:r>
      <w:r w:rsidR="00F23933" w:rsidRPr="009F5536">
        <w:t>; amended at 4</w:t>
      </w:r>
      <w:r w:rsidR="00F23933">
        <w:t>8</w:t>
      </w:r>
      <w:r w:rsidR="00F23933" w:rsidRPr="009F5536">
        <w:t xml:space="preserve"> Ill. Reg. </w:t>
      </w:r>
      <w:r w:rsidR="00F23933">
        <w:t>2243</w:t>
      </w:r>
      <w:r w:rsidR="00F23933" w:rsidRPr="009F5536">
        <w:t xml:space="preserve">, effective </w:t>
      </w:r>
      <w:r w:rsidR="00F23933">
        <w:t>January 29, 2024</w:t>
      </w:r>
      <w:r w:rsidR="00F23933" w:rsidRPr="009F5536">
        <w:t>; amended at 4</w:t>
      </w:r>
      <w:r w:rsidR="00F23933">
        <w:t>8</w:t>
      </w:r>
      <w:r w:rsidR="00F23933" w:rsidRPr="009F5536">
        <w:t xml:space="preserve"> Ill. Reg. </w:t>
      </w:r>
      <w:r w:rsidR="00F23933">
        <w:t>4433</w:t>
      </w:r>
      <w:r w:rsidR="00F23933" w:rsidRPr="009F5536">
        <w:t xml:space="preserve">, effective </w:t>
      </w:r>
      <w:r w:rsidR="00F23933">
        <w:t xml:space="preserve">March 11, 2024; </w:t>
      </w:r>
      <w:r w:rsidR="00E0208D" w:rsidRPr="009F5536">
        <w:t>amended at 4</w:t>
      </w:r>
      <w:r w:rsidR="00E0208D">
        <w:t>8</w:t>
      </w:r>
      <w:r w:rsidR="00E0208D" w:rsidRPr="009F5536">
        <w:t xml:space="preserve"> Ill. Reg. </w:t>
      </w:r>
      <w:r w:rsidR="00442B17">
        <w:t>10281</w:t>
      </w:r>
      <w:r w:rsidR="00E0208D" w:rsidRPr="009F5536">
        <w:t xml:space="preserve">, effective </w:t>
      </w:r>
      <w:r w:rsidR="00442B17">
        <w:t>June 25, 2024</w:t>
      </w:r>
      <w:r w:rsidR="00442B17" w:rsidRPr="009F5536">
        <w:t>; amended at 4</w:t>
      </w:r>
      <w:r w:rsidR="00442B17">
        <w:t>8</w:t>
      </w:r>
      <w:r w:rsidR="00442B17" w:rsidRPr="009F5536">
        <w:t xml:space="preserve"> Ill. Reg. </w:t>
      </w:r>
      <w:r w:rsidR="00B774E4">
        <w:t>10846</w:t>
      </w:r>
      <w:r w:rsidR="00442B17" w:rsidRPr="009F5536">
        <w:t xml:space="preserve">, effective </w:t>
      </w:r>
      <w:r w:rsidR="00B774E4">
        <w:t>July 11, 2024</w:t>
      </w:r>
      <w:r>
        <w:t>.</w:t>
      </w:r>
    </w:p>
    <w:sectPr w:rsidR="00CF03E8" w:rsidRPr="005E28CA" w:rsidSect="00D03873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33E1"/>
    <w:rsid w:val="000145F8"/>
    <w:rsid w:val="00020FD1"/>
    <w:rsid w:val="000231D8"/>
    <w:rsid w:val="000961A0"/>
    <w:rsid w:val="000C363E"/>
    <w:rsid w:val="000D1710"/>
    <w:rsid w:val="000E11A7"/>
    <w:rsid w:val="000E49B4"/>
    <w:rsid w:val="000F7976"/>
    <w:rsid w:val="001037DB"/>
    <w:rsid w:val="00126EB1"/>
    <w:rsid w:val="001379AA"/>
    <w:rsid w:val="0014592D"/>
    <w:rsid w:val="00151263"/>
    <w:rsid w:val="00154EB4"/>
    <w:rsid w:val="00163CD5"/>
    <w:rsid w:val="00176DE0"/>
    <w:rsid w:val="001B4171"/>
    <w:rsid w:val="001B709C"/>
    <w:rsid w:val="00206169"/>
    <w:rsid w:val="00212446"/>
    <w:rsid w:val="00260F10"/>
    <w:rsid w:val="00272DDF"/>
    <w:rsid w:val="002828B4"/>
    <w:rsid w:val="00284A37"/>
    <w:rsid w:val="00286908"/>
    <w:rsid w:val="002A4DCC"/>
    <w:rsid w:val="002C458F"/>
    <w:rsid w:val="0032239D"/>
    <w:rsid w:val="00336058"/>
    <w:rsid w:val="003633E1"/>
    <w:rsid w:val="00382106"/>
    <w:rsid w:val="00387C57"/>
    <w:rsid w:val="003A0909"/>
    <w:rsid w:val="003A091E"/>
    <w:rsid w:val="003B1545"/>
    <w:rsid w:val="003C4680"/>
    <w:rsid w:val="003C47AB"/>
    <w:rsid w:val="003E2E35"/>
    <w:rsid w:val="003E77FF"/>
    <w:rsid w:val="003F02DF"/>
    <w:rsid w:val="00416AE9"/>
    <w:rsid w:val="00436147"/>
    <w:rsid w:val="00442B17"/>
    <w:rsid w:val="00472DC6"/>
    <w:rsid w:val="00473C60"/>
    <w:rsid w:val="00475AD0"/>
    <w:rsid w:val="004A74BB"/>
    <w:rsid w:val="004B2C3B"/>
    <w:rsid w:val="004E4C4E"/>
    <w:rsid w:val="004E4E41"/>
    <w:rsid w:val="004F1430"/>
    <w:rsid w:val="00500C0D"/>
    <w:rsid w:val="00511880"/>
    <w:rsid w:val="00514D0E"/>
    <w:rsid w:val="005156BB"/>
    <w:rsid w:val="00521CDA"/>
    <w:rsid w:val="00525E5D"/>
    <w:rsid w:val="005506A2"/>
    <w:rsid w:val="005609BA"/>
    <w:rsid w:val="0058150A"/>
    <w:rsid w:val="00592988"/>
    <w:rsid w:val="005A3F71"/>
    <w:rsid w:val="005B73B0"/>
    <w:rsid w:val="005C1A8B"/>
    <w:rsid w:val="005E21F2"/>
    <w:rsid w:val="005E28CA"/>
    <w:rsid w:val="00610B48"/>
    <w:rsid w:val="00626C54"/>
    <w:rsid w:val="006348ED"/>
    <w:rsid w:val="006371C3"/>
    <w:rsid w:val="006570A7"/>
    <w:rsid w:val="00662515"/>
    <w:rsid w:val="00685ECA"/>
    <w:rsid w:val="006908D6"/>
    <w:rsid w:val="006B1AEC"/>
    <w:rsid w:val="006C1D8C"/>
    <w:rsid w:val="006E16EF"/>
    <w:rsid w:val="006F67C5"/>
    <w:rsid w:val="007034EE"/>
    <w:rsid w:val="00726338"/>
    <w:rsid w:val="00743DB5"/>
    <w:rsid w:val="007442DD"/>
    <w:rsid w:val="00762049"/>
    <w:rsid w:val="007730F2"/>
    <w:rsid w:val="0078346C"/>
    <w:rsid w:val="0079434F"/>
    <w:rsid w:val="007E6756"/>
    <w:rsid w:val="00800424"/>
    <w:rsid w:val="00802187"/>
    <w:rsid w:val="00810B70"/>
    <w:rsid w:val="0082048F"/>
    <w:rsid w:val="00864557"/>
    <w:rsid w:val="00866C50"/>
    <w:rsid w:val="00881C2D"/>
    <w:rsid w:val="008A4B40"/>
    <w:rsid w:val="008D152F"/>
    <w:rsid w:val="00906B76"/>
    <w:rsid w:val="0096008E"/>
    <w:rsid w:val="00984E74"/>
    <w:rsid w:val="00994638"/>
    <w:rsid w:val="009B5A84"/>
    <w:rsid w:val="009B63B3"/>
    <w:rsid w:val="009C3C32"/>
    <w:rsid w:val="009F4B62"/>
    <w:rsid w:val="00A34BCB"/>
    <w:rsid w:val="00A37215"/>
    <w:rsid w:val="00A63487"/>
    <w:rsid w:val="00A674B8"/>
    <w:rsid w:val="00A829CC"/>
    <w:rsid w:val="00AA2641"/>
    <w:rsid w:val="00AA3769"/>
    <w:rsid w:val="00AC4303"/>
    <w:rsid w:val="00AC4D08"/>
    <w:rsid w:val="00AE2B0F"/>
    <w:rsid w:val="00B06DB0"/>
    <w:rsid w:val="00B2308E"/>
    <w:rsid w:val="00B40252"/>
    <w:rsid w:val="00B42463"/>
    <w:rsid w:val="00B570C8"/>
    <w:rsid w:val="00B61A01"/>
    <w:rsid w:val="00B774E4"/>
    <w:rsid w:val="00B82979"/>
    <w:rsid w:val="00B9221B"/>
    <w:rsid w:val="00BA60E0"/>
    <w:rsid w:val="00BC5D44"/>
    <w:rsid w:val="00C0060B"/>
    <w:rsid w:val="00C008CA"/>
    <w:rsid w:val="00C24411"/>
    <w:rsid w:val="00C311EC"/>
    <w:rsid w:val="00C32B50"/>
    <w:rsid w:val="00C4063A"/>
    <w:rsid w:val="00C45A2D"/>
    <w:rsid w:val="00C5053B"/>
    <w:rsid w:val="00C61851"/>
    <w:rsid w:val="00C81649"/>
    <w:rsid w:val="00C83AB4"/>
    <w:rsid w:val="00CA2561"/>
    <w:rsid w:val="00CB3ED0"/>
    <w:rsid w:val="00CC46C5"/>
    <w:rsid w:val="00CD263E"/>
    <w:rsid w:val="00CF03E8"/>
    <w:rsid w:val="00CF5ADE"/>
    <w:rsid w:val="00D03873"/>
    <w:rsid w:val="00D0593F"/>
    <w:rsid w:val="00D15ED9"/>
    <w:rsid w:val="00D252EE"/>
    <w:rsid w:val="00D36242"/>
    <w:rsid w:val="00D46FD3"/>
    <w:rsid w:val="00D5572B"/>
    <w:rsid w:val="00DC5110"/>
    <w:rsid w:val="00DE490D"/>
    <w:rsid w:val="00E0208D"/>
    <w:rsid w:val="00E52A2F"/>
    <w:rsid w:val="00E5583A"/>
    <w:rsid w:val="00E631BB"/>
    <w:rsid w:val="00E97B7F"/>
    <w:rsid w:val="00EC7EDA"/>
    <w:rsid w:val="00ED4A50"/>
    <w:rsid w:val="00ED6A59"/>
    <w:rsid w:val="00EE2510"/>
    <w:rsid w:val="00EE7104"/>
    <w:rsid w:val="00EF47E5"/>
    <w:rsid w:val="00F158FF"/>
    <w:rsid w:val="00F23933"/>
    <w:rsid w:val="00F26263"/>
    <w:rsid w:val="00F2771B"/>
    <w:rsid w:val="00F4353E"/>
    <w:rsid w:val="00F44FAA"/>
    <w:rsid w:val="00F54010"/>
    <w:rsid w:val="00F557E1"/>
    <w:rsid w:val="00FB5CFF"/>
    <w:rsid w:val="00FD0A38"/>
    <w:rsid w:val="00FF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8B3EDE7"/>
  <w15:docId w15:val="{65327E87-6C79-4848-9AAD-4DB24CF9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28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442DD"/>
  </w:style>
  <w:style w:type="paragraph" w:customStyle="1" w:styleId="JCARMainSourceNote">
    <w:name w:val="JCAR Main Source Note"/>
    <w:basedOn w:val="Normal"/>
    <w:rsid w:val="00810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1488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July 14, 1971, effective July 24, 1971; amended at 2 Ill</vt:lpstr>
    </vt:vector>
  </TitlesOfParts>
  <Company>State Of Illinois</Company>
  <LinksUpToDate>false</LinksUpToDate>
  <CharactersWithSpaces>9957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July 14, 1971, effective July 24, 1971; amended at 2 Ill</dc:title>
  <dc:subject/>
  <dc:creator>saboch</dc:creator>
  <cp:keywords/>
  <dc:description/>
  <cp:lastModifiedBy>Shipley, Melissa A.</cp:lastModifiedBy>
  <cp:revision>90</cp:revision>
  <dcterms:created xsi:type="dcterms:W3CDTF">2012-06-21T19:59:00Z</dcterms:created>
  <dcterms:modified xsi:type="dcterms:W3CDTF">2024-07-26T12:13:00Z</dcterms:modified>
</cp:coreProperties>
</file>