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9C6D" w14:textId="77777777" w:rsidR="00C67C26" w:rsidRDefault="00C67C26" w:rsidP="00C67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3D7EA" w14:textId="680652EE" w:rsidR="003030F0" w:rsidRPr="00C67C26" w:rsidRDefault="003030F0" w:rsidP="00C67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26">
        <w:rPr>
          <w:rFonts w:ascii="Times New Roman" w:hAnsi="Times New Roman" w:cs="Times New Roman"/>
          <w:sz w:val="24"/>
          <w:szCs w:val="24"/>
        </w:rPr>
        <w:t xml:space="preserve">AUTHORITY:  Implementing </w:t>
      </w:r>
      <w:r w:rsidR="00AC48EB">
        <w:rPr>
          <w:rFonts w:ascii="Times New Roman" w:hAnsi="Times New Roman" w:cs="Times New Roman"/>
          <w:sz w:val="24"/>
          <w:szCs w:val="24"/>
        </w:rPr>
        <w:t xml:space="preserve">and authorized by </w:t>
      </w:r>
      <w:r w:rsidRPr="00C67C26">
        <w:rPr>
          <w:rFonts w:ascii="Times New Roman" w:hAnsi="Times New Roman" w:cs="Times New Roman"/>
          <w:sz w:val="24"/>
          <w:szCs w:val="24"/>
        </w:rPr>
        <w:t xml:space="preserve">the Parking Excise Tax Act </w:t>
      </w:r>
      <w:r w:rsidR="002611B8" w:rsidRPr="00C67C26">
        <w:rPr>
          <w:rFonts w:ascii="Times New Roman" w:hAnsi="Times New Roman" w:cs="Times New Roman"/>
          <w:sz w:val="24"/>
          <w:szCs w:val="24"/>
        </w:rPr>
        <w:t>[</w:t>
      </w:r>
      <w:r w:rsidRPr="00C67C26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Pr="00C67C26">
        <w:rPr>
          <w:rFonts w:ascii="Times New Roman" w:hAnsi="Times New Roman" w:cs="Times New Roman"/>
          <w:sz w:val="24"/>
          <w:szCs w:val="24"/>
        </w:rPr>
        <w:t>ILCS</w:t>
      </w:r>
      <w:proofErr w:type="spellEnd"/>
      <w:r w:rsidRPr="00C67C26">
        <w:rPr>
          <w:rFonts w:ascii="Times New Roman" w:hAnsi="Times New Roman" w:cs="Times New Roman"/>
          <w:sz w:val="24"/>
          <w:szCs w:val="24"/>
        </w:rPr>
        <w:t xml:space="preserve"> 525</w:t>
      </w:r>
      <w:r w:rsidR="002611B8" w:rsidRPr="00C67C26">
        <w:rPr>
          <w:rFonts w:ascii="Times New Roman" w:hAnsi="Times New Roman" w:cs="Times New Roman"/>
          <w:sz w:val="24"/>
          <w:szCs w:val="24"/>
        </w:rPr>
        <w:t>].</w:t>
      </w:r>
    </w:p>
    <w:sectPr w:rsidR="003030F0" w:rsidRPr="00C67C2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1318" w14:textId="77777777" w:rsidR="0099459B" w:rsidRDefault="0099459B">
      <w:r>
        <w:separator/>
      </w:r>
    </w:p>
  </w:endnote>
  <w:endnote w:type="continuationSeparator" w:id="0">
    <w:p w14:paraId="7967FE34" w14:textId="77777777" w:rsidR="0099459B" w:rsidRDefault="0099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0F70" w14:textId="77777777" w:rsidR="0099459B" w:rsidRDefault="0099459B">
      <w:r>
        <w:separator/>
      </w:r>
    </w:p>
  </w:footnote>
  <w:footnote w:type="continuationSeparator" w:id="0">
    <w:p w14:paraId="694D4B41" w14:textId="77777777" w:rsidR="0099459B" w:rsidRDefault="00994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9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11B8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30F0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59B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8EB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67C26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E2CA1"/>
  <w15:chartTrackingRefBased/>
  <w15:docId w15:val="{F540125A-5B10-4FE7-9869-4E2F27FF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0F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Kulavic, Kevin M.</cp:lastModifiedBy>
  <cp:revision>5</cp:revision>
  <dcterms:created xsi:type="dcterms:W3CDTF">2019-11-04T17:08:00Z</dcterms:created>
  <dcterms:modified xsi:type="dcterms:W3CDTF">2023-10-11T19:17:00Z</dcterms:modified>
</cp:coreProperties>
</file>