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67CD" w14:textId="77777777" w:rsidR="00A1613D" w:rsidRDefault="00A1613D" w:rsidP="00A1613D">
      <w:pPr>
        <w:widowControl w:val="0"/>
        <w:autoSpaceDE w:val="0"/>
        <w:autoSpaceDN w:val="0"/>
        <w:adjustRightInd w:val="0"/>
      </w:pPr>
    </w:p>
    <w:p w14:paraId="73FDE927" w14:textId="48D4D25B" w:rsidR="00A1613D" w:rsidRDefault="00A1613D" w:rsidP="00A1613D">
      <w:pPr>
        <w:widowControl w:val="0"/>
        <w:autoSpaceDE w:val="0"/>
        <w:autoSpaceDN w:val="0"/>
        <w:adjustRightInd w:val="0"/>
      </w:pPr>
      <w:r>
        <w:t>SOURCE:  Adopted at 14 Ill. Reg.</w:t>
      </w:r>
      <w:r w:rsidR="00CE39E4">
        <w:t xml:space="preserve"> 6831, effective April 19, 1990</w:t>
      </w:r>
      <w:r w:rsidR="00F05384">
        <w:t xml:space="preserve">; amended at 41 Ill. Reg. </w:t>
      </w:r>
      <w:r w:rsidR="00344CA5">
        <w:t>14253</w:t>
      </w:r>
      <w:r w:rsidR="00F05384">
        <w:t xml:space="preserve">, effective </w:t>
      </w:r>
      <w:r w:rsidR="00344CA5">
        <w:t>November 7, 2017</w:t>
      </w:r>
      <w:r w:rsidR="00E3626C" w:rsidRPr="009F5536">
        <w:t>; amended at 4</w:t>
      </w:r>
      <w:r w:rsidR="00E3626C">
        <w:t>8</w:t>
      </w:r>
      <w:r w:rsidR="00E3626C" w:rsidRPr="009F5536">
        <w:t xml:space="preserve"> Ill. Reg. </w:t>
      </w:r>
      <w:r w:rsidR="00445FA6">
        <w:t>6064</w:t>
      </w:r>
      <w:r w:rsidR="00E3626C" w:rsidRPr="009F5536">
        <w:t xml:space="preserve">, effective </w:t>
      </w:r>
      <w:r w:rsidR="00445FA6">
        <w:t>April 2, 2024</w:t>
      </w:r>
      <w:r w:rsidR="00E13990">
        <w:t>.</w:t>
      </w:r>
    </w:p>
    <w:sectPr w:rsidR="00A1613D" w:rsidSect="00A16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613D"/>
    <w:rsid w:val="00344CA5"/>
    <w:rsid w:val="00445FA6"/>
    <w:rsid w:val="005C3366"/>
    <w:rsid w:val="0065623B"/>
    <w:rsid w:val="006C20A8"/>
    <w:rsid w:val="008C02DC"/>
    <w:rsid w:val="00A1613D"/>
    <w:rsid w:val="00CE39E4"/>
    <w:rsid w:val="00E13990"/>
    <w:rsid w:val="00E3626C"/>
    <w:rsid w:val="00F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F73C2D"/>
  <w15:docId w15:val="{BF8ED7A5-A793-4927-9F35-E77EF93D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14 Ill</vt:lpstr>
    </vt:vector>
  </TitlesOfParts>
  <Company>State of Illinois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14 Ill</dc:title>
  <dc:subject/>
  <dc:creator>Illinois General Assembly</dc:creator>
  <cp:keywords/>
  <dc:description/>
  <cp:lastModifiedBy>Shipley, Melissa A.</cp:lastModifiedBy>
  <cp:revision>9</cp:revision>
  <dcterms:created xsi:type="dcterms:W3CDTF">2012-06-21T20:18:00Z</dcterms:created>
  <dcterms:modified xsi:type="dcterms:W3CDTF">2024-04-19T13:04:00Z</dcterms:modified>
</cp:coreProperties>
</file>