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A2" w:rsidRPr="00E74BA2" w:rsidRDefault="00E74BA2" w:rsidP="00E74BA2">
      <w:pPr>
        <w:widowControl w:val="0"/>
        <w:jc w:val="center"/>
        <w:rPr>
          <w:snapToGrid w:val="0"/>
        </w:rPr>
      </w:pPr>
      <w:bookmarkStart w:id="0" w:name="_GoBack"/>
      <w:bookmarkEnd w:id="0"/>
      <w:r w:rsidRPr="00E74BA2">
        <w:rPr>
          <w:snapToGrid w:val="0"/>
        </w:rPr>
        <w:t>CHAPTER I:  DEPARTMENT OF REVENUE</w:t>
      </w:r>
    </w:p>
    <w:sectPr w:rsidR="00E74BA2" w:rsidRPr="00E74BA2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39DC">
      <w:r>
        <w:separator/>
      </w:r>
    </w:p>
  </w:endnote>
  <w:endnote w:type="continuationSeparator" w:id="0">
    <w:p w:rsidR="00000000" w:rsidRDefault="0065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39DC">
      <w:r>
        <w:separator/>
      </w:r>
    </w:p>
  </w:footnote>
  <w:footnote w:type="continuationSeparator" w:id="0">
    <w:p w:rsidR="00000000" w:rsidRDefault="0065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12CA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39DC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42FA6"/>
    <w:rsid w:val="00B516F7"/>
    <w:rsid w:val="00B71177"/>
    <w:rsid w:val="00C26FE4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74BA2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