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E9" w:rsidRDefault="00D540E9" w:rsidP="00D540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0E9" w:rsidRDefault="00D540E9" w:rsidP="00D540E9">
      <w:pPr>
        <w:widowControl w:val="0"/>
        <w:autoSpaceDE w:val="0"/>
        <w:autoSpaceDN w:val="0"/>
        <w:adjustRightInd w:val="0"/>
        <w:jc w:val="center"/>
      </w:pPr>
      <w:r>
        <w:t>PART 490</w:t>
      </w:r>
    </w:p>
    <w:p w:rsidR="00D540E9" w:rsidRDefault="00D540E9" w:rsidP="00D540E9">
      <w:pPr>
        <w:widowControl w:val="0"/>
        <w:autoSpaceDE w:val="0"/>
        <w:autoSpaceDN w:val="0"/>
        <w:adjustRightInd w:val="0"/>
        <w:jc w:val="center"/>
      </w:pPr>
      <w:r>
        <w:t>MESSAGES TAX (REPEALED)</w:t>
      </w:r>
    </w:p>
    <w:p w:rsidR="00D540E9" w:rsidRDefault="00D540E9" w:rsidP="00D540E9">
      <w:pPr>
        <w:widowControl w:val="0"/>
        <w:autoSpaceDE w:val="0"/>
        <w:autoSpaceDN w:val="0"/>
        <w:adjustRightInd w:val="0"/>
      </w:pPr>
    </w:p>
    <w:sectPr w:rsidR="00D540E9" w:rsidSect="00D540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0E9"/>
    <w:rsid w:val="00275C96"/>
    <w:rsid w:val="005E2B25"/>
    <w:rsid w:val="007A056C"/>
    <w:rsid w:val="00D540E9"/>
    <w:rsid w:val="00F2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490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490</dc:title>
  <dc:subject/>
  <dc:creator>MessingerRR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