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7FD8E" w14:textId="77777777" w:rsidR="00B24519" w:rsidRDefault="00B24519" w:rsidP="008B4D9A">
      <w:pPr>
        <w:widowControl w:val="0"/>
        <w:jc w:val="center"/>
        <w:rPr>
          <w:snapToGrid w:val="0"/>
        </w:rPr>
      </w:pPr>
    </w:p>
    <w:p w14:paraId="31ACD67B" w14:textId="2F88A468" w:rsidR="008B4D9A" w:rsidRPr="008B4D9A" w:rsidRDefault="008B4D9A" w:rsidP="008B4D9A">
      <w:pPr>
        <w:widowControl w:val="0"/>
        <w:jc w:val="center"/>
        <w:rPr>
          <w:snapToGrid w:val="0"/>
        </w:rPr>
      </w:pPr>
      <w:r w:rsidRPr="008B4D9A">
        <w:rPr>
          <w:snapToGrid w:val="0"/>
        </w:rPr>
        <w:t>PART 518</w:t>
      </w:r>
    </w:p>
    <w:p w14:paraId="4EAD05C6" w14:textId="519FB671" w:rsidR="008B4D9A" w:rsidRDefault="008B4D9A" w:rsidP="008B4D9A">
      <w:pPr>
        <w:widowControl w:val="0"/>
        <w:jc w:val="center"/>
        <w:rPr>
          <w:snapToGrid w:val="0"/>
        </w:rPr>
      </w:pPr>
      <w:r w:rsidRPr="008B4D9A">
        <w:rPr>
          <w:snapToGrid w:val="0"/>
        </w:rPr>
        <w:t xml:space="preserve">ENERGY TRANSITION ASSISTANCE CHARGE </w:t>
      </w:r>
    </w:p>
    <w:p w14:paraId="7726F07A" w14:textId="77777777" w:rsidR="00353AEC" w:rsidRPr="008B4D9A" w:rsidRDefault="00353AEC" w:rsidP="008B4D9A">
      <w:pPr>
        <w:widowControl w:val="0"/>
        <w:jc w:val="center"/>
        <w:rPr>
          <w:snapToGrid w:val="0"/>
        </w:rPr>
      </w:pPr>
    </w:p>
    <w:sectPr w:rsidR="00353AEC" w:rsidRPr="008B4D9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85DB8" w14:textId="77777777" w:rsidR="008B4D9A" w:rsidRDefault="008B4D9A">
      <w:r>
        <w:separator/>
      </w:r>
    </w:p>
  </w:endnote>
  <w:endnote w:type="continuationSeparator" w:id="0">
    <w:p w14:paraId="12818048" w14:textId="77777777" w:rsidR="008B4D9A" w:rsidRDefault="008B4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87031" w14:textId="77777777" w:rsidR="008B4D9A" w:rsidRDefault="008B4D9A">
      <w:r>
        <w:separator/>
      </w:r>
    </w:p>
  </w:footnote>
  <w:footnote w:type="continuationSeparator" w:id="0">
    <w:p w14:paraId="606AE621" w14:textId="77777777" w:rsidR="008B4D9A" w:rsidRDefault="008B4D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D9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1501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3AEC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4D9A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4519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25A90E"/>
  <w15:chartTrackingRefBased/>
  <w15:docId w15:val="{E00E63EC-443C-4C99-9CDB-FAEEDA75A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42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Bernot, Peyton M.</dc:creator>
  <cp:keywords/>
  <dc:description/>
  <cp:lastModifiedBy>Shipley, Melissa A.</cp:lastModifiedBy>
  <cp:revision>3</cp:revision>
  <dcterms:created xsi:type="dcterms:W3CDTF">2022-08-09T14:49:00Z</dcterms:created>
  <dcterms:modified xsi:type="dcterms:W3CDTF">2023-01-27T20:53:00Z</dcterms:modified>
</cp:coreProperties>
</file>