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92" w:rsidRDefault="002C7092" w:rsidP="002C7092">
      <w:pPr>
        <w:widowControl w:val="0"/>
        <w:autoSpaceDE w:val="0"/>
        <w:autoSpaceDN w:val="0"/>
        <w:adjustRightInd w:val="0"/>
      </w:pPr>
      <w:bookmarkStart w:id="0" w:name="_GoBack"/>
      <w:bookmarkEnd w:id="0"/>
    </w:p>
    <w:p w:rsidR="002C7092" w:rsidRDefault="002C7092" w:rsidP="002C7092">
      <w:pPr>
        <w:widowControl w:val="0"/>
        <w:autoSpaceDE w:val="0"/>
        <w:autoSpaceDN w:val="0"/>
        <w:adjustRightInd w:val="0"/>
      </w:pPr>
      <w:r>
        <w:rPr>
          <w:b/>
          <w:bCs/>
        </w:rPr>
        <w:t>Section 535.130  Qualified Distribution Agents</w:t>
      </w:r>
      <w:r>
        <w:t xml:space="preserve"> </w:t>
      </w:r>
    </w:p>
    <w:p w:rsidR="002C7092" w:rsidRDefault="002C7092" w:rsidP="002C7092">
      <w:pPr>
        <w:widowControl w:val="0"/>
        <w:autoSpaceDE w:val="0"/>
        <w:autoSpaceDN w:val="0"/>
        <w:adjustRightInd w:val="0"/>
      </w:pPr>
    </w:p>
    <w:p w:rsidR="002C7092" w:rsidRDefault="002C7092" w:rsidP="002C7092">
      <w:pPr>
        <w:widowControl w:val="0"/>
        <w:autoSpaceDE w:val="0"/>
        <w:autoSpaceDN w:val="0"/>
        <w:adjustRightInd w:val="0"/>
        <w:ind w:left="1440" w:hanging="720"/>
      </w:pPr>
      <w:r>
        <w:t>a)</w:t>
      </w:r>
      <w:r>
        <w:tab/>
        <w:t xml:space="preserve">Only a qualified distribution agent may receive Nursing Home Grant Assistance payments for distribution to eligible individuals.  A distribution agent must be a qualified distribution agent each quarter that a Certification is due.  A distribution agent is a qualified distribution agent only if: </w:t>
      </w:r>
    </w:p>
    <w:p w:rsidR="00414CD8" w:rsidRDefault="00414CD8" w:rsidP="002C7092">
      <w:pPr>
        <w:widowControl w:val="0"/>
        <w:autoSpaceDE w:val="0"/>
        <w:autoSpaceDN w:val="0"/>
        <w:adjustRightInd w:val="0"/>
        <w:ind w:left="2160" w:hanging="720"/>
      </w:pPr>
    </w:p>
    <w:p w:rsidR="002C7092" w:rsidRDefault="002C7092" w:rsidP="002C7092">
      <w:pPr>
        <w:widowControl w:val="0"/>
        <w:autoSpaceDE w:val="0"/>
        <w:autoSpaceDN w:val="0"/>
        <w:adjustRightInd w:val="0"/>
        <w:ind w:left="2160" w:hanging="720"/>
      </w:pPr>
      <w:r>
        <w:t>1)</w:t>
      </w:r>
      <w:r>
        <w:tab/>
        <w:t xml:space="preserve">the Certification is timely filed on or before the due date for filing of the Certification; </w:t>
      </w:r>
    </w:p>
    <w:p w:rsidR="00414CD8" w:rsidRDefault="00414CD8" w:rsidP="002C7092">
      <w:pPr>
        <w:widowControl w:val="0"/>
        <w:autoSpaceDE w:val="0"/>
        <w:autoSpaceDN w:val="0"/>
        <w:adjustRightInd w:val="0"/>
        <w:ind w:left="2160" w:hanging="720"/>
      </w:pPr>
    </w:p>
    <w:p w:rsidR="002C7092" w:rsidRDefault="002C7092" w:rsidP="002C7092">
      <w:pPr>
        <w:widowControl w:val="0"/>
        <w:autoSpaceDE w:val="0"/>
        <w:autoSpaceDN w:val="0"/>
        <w:adjustRightInd w:val="0"/>
        <w:ind w:left="2160" w:hanging="720"/>
      </w:pPr>
      <w:r>
        <w:t>2)</w:t>
      </w:r>
      <w:r>
        <w:tab/>
        <w:t xml:space="preserve">the Certification filed with the Department is accompanied by payment in full of the amount of fee shown to be due on the Certification. </w:t>
      </w:r>
    </w:p>
    <w:p w:rsidR="00414CD8" w:rsidRDefault="00414CD8" w:rsidP="002C7092">
      <w:pPr>
        <w:widowControl w:val="0"/>
        <w:autoSpaceDE w:val="0"/>
        <w:autoSpaceDN w:val="0"/>
        <w:adjustRightInd w:val="0"/>
        <w:ind w:left="1440" w:hanging="720"/>
      </w:pPr>
    </w:p>
    <w:p w:rsidR="002C7092" w:rsidRDefault="002C7092" w:rsidP="002C7092">
      <w:pPr>
        <w:widowControl w:val="0"/>
        <w:autoSpaceDE w:val="0"/>
        <w:autoSpaceDN w:val="0"/>
        <w:adjustRightInd w:val="0"/>
        <w:ind w:left="1440" w:hanging="720"/>
      </w:pPr>
      <w:r>
        <w:t>b)</w:t>
      </w:r>
      <w:r>
        <w:tab/>
        <w:t xml:space="preserve">The Department may periodically verify any information provided in a Certification.  The Department may also periodically verify that Nursing Home Grant Assistance Payments sent to a distribution agent were in fact timely distributed to eligible residents, and that the distribution agent did not charge residents for the amount of the fee paid by the distribution agent to the Department.  Following such verification, the Department may give written notification to a distribution agent that, based on the information obtained through the verification process, the distribution agent will no longer be a qualified distribution agent for purposes of distributing grants.  Such a notification does not exempt the distribution agent from the requirement that a Certification be filed and that it pay the fee shown to be due therein. </w:t>
      </w:r>
    </w:p>
    <w:sectPr w:rsidR="002C7092" w:rsidSect="002C70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092"/>
    <w:rsid w:val="002C7092"/>
    <w:rsid w:val="0030211D"/>
    <w:rsid w:val="00414CD8"/>
    <w:rsid w:val="005C3366"/>
    <w:rsid w:val="0071146F"/>
    <w:rsid w:val="0099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