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D6" w:rsidRDefault="00EC4DD6" w:rsidP="00EC4D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4DD6" w:rsidRDefault="00EC4DD6" w:rsidP="00EC4DD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C4DD6" w:rsidRDefault="00EC4DD6" w:rsidP="00EC4DD6">
      <w:pPr>
        <w:widowControl w:val="0"/>
        <w:autoSpaceDE w:val="0"/>
        <w:autoSpaceDN w:val="0"/>
        <w:adjustRightInd w:val="0"/>
        <w:ind w:left="1440" w:hanging="1440"/>
      </w:pPr>
      <w:r>
        <w:t>692.101</w:t>
      </w:r>
      <w:r>
        <w:tab/>
        <w:t xml:space="preserve">Nature of the Salem Civic Center Use Tax </w:t>
      </w:r>
    </w:p>
    <w:p w:rsidR="00EC4DD6" w:rsidRDefault="00EC4DD6" w:rsidP="00EC4DD6">
      <w:pPr>
        <w:widowControl w:val="0"/>
        <w:autoSpaceDE w:val="0"/>
        <w:autoSpaceDN w:val="0"/>
        <w:adjustRightInd w:val="0"/>
        <w:ind w:left="1440" w:hanging="1440"/>
      </w:pPr>
      <w:r>
        <w:t>692.105</w:t>
      </w:r>
      <w:r>
        <w:tab/>
        <w:t xml:space="preserve">Items Covered </w:t>
      </w:r>
    </w:p>
    <w:p w:rsidR="00EC4DD6" w:rsidRDefault="00EC4DD6" w:rsidP="00EC4DD6">
      <w:pPr>
        <w:widowControl w:val="0"/>
        <w:autoSpaceDE w:val="0"/>
        <w:autoSpaceDN w:val="0"/>
        <w:adjustRightInd w:val="0"/>
        <w:ind w:left="1440" w:hanging="1440"/>
      </w:pPr>
      <w:r>
        <w:t>692.110</w:t>
      </w:r>
      <w:r>
        <w:tab/>
        <w:t xml:space="preserve">Incorporation of Use Tax Regulations by Reference </w:t>
      </w:r>
    </w:p>
    <w:p w:rsidR="00EC4DD6" w:rsidRDefault="00EC4DD6" w:rsidP="00EC4DD6">
      <w:pPr>
        <w:widowControl w:val="0"/>
        <w:autoSpaceDE w:val="0"/>
        <w:autoSpaceDN w:val="0"/>
        <w:adjustRightInd w:val="0"/>
        <w:ind w:left="1440" w:hanging="1440"/>
      </w:pPr>
      <w:r>
        <w:t>692.115</w:t>
      </w:r>
      <w:r>
        <w:tab/>
        <w:t xml:space="preserve">Penalties, Interest and Procedures </w:t>
      </w:r>
    </w:p>
    <w:p w:rsidR="00EC4DD6" w:rsidRDefault="00EC4DD6" w:rsidP="00EC4DD6">
      <w:pPr>
        <w:widowControl w:val="0"/>
        <w:autoSpaceDE w:val="0"/>
        <w:autoSpaceDN w:val="0"/>
        <w:adjustRightInd w:val="0"/>
        <w:ind w:left="1440" w:hanging="1440"/>
      </w:pPr>
      <w:r>
        <w:t>692.120</w:t>
      </w:r>
      <w:r>
        <w:tab/>
        <w:t xml:space="preserve">Effective Date </w:t>
      </w:r>
    </w:p>
    <w:sectPr w:rsidR="00EC4DD6" w:rsidSect="00EC4D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DD6"/>
    <w:rsid w:val="00117A03"/>
    <w:rsid w:val="003B70A9"/>
    <w:rsid w:val="005F6535"/>
    <w:rsid w:val="00EC4DD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