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849" w:rsidRDefault="008E6849" w:rsidP="008E68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6849" w:rsidRDefault="008E6849" w:rsidP="008E684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3000.221  Other Required Forms</w:t>
      </w:r>
      <w:r>
        <w:t xml:space="preserve"> </w:t>
      </w:r>
    </w:p>
    <w:p w:rsidR="008E6849" w:rsidRDefault="008E6849" w:rsidP="008E6849">
      <w:pPr>
        <w:widowControl w:val="0"/>
        <w:autoSpaceDE w:val="0"/>
        <w:autoSpaceDN w:val="0"/>
        <w:adjustRightInd w:val="0"/>
      </w:pPr>
    </w:p>
    <w:p w:rsidR="008E6849" w:rsidRDefault="008E6849" w:rsidP="008E684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Marketing Agent Forms.  The holder of an Owner's license shall complete and submit a Marketing Agent Form provided by the Board, or the information requested </w:t>
      </w:r>
      <w:r w:rsidR="00D26173">
        <w:t>in the Form</w:t>
      </w:r>
      <w:r>
        <w:t xml:space="preserve">, to the Board for each Marketing Agent with whom it intends to do business. </w:t>
      </w:r>
    </w:p>
    <w:p w:rsidR="0028600B" w:rsidRDefault="0028600B" w:rsidP="008E6849">
      <w:pPr>
        <w:widowControl w:val="0"/>
        <w:autoSpaceDE w:val="0"/>
        <w:autoSpaceDN w:val="0"/>
        <w:adjustRightInd w:val="0"/>
        <w:ind w:left="1440" w:hanging="720"/>
      </w:pPr>
    </w:p>
    <w:p w:rsidR="008E6849" w:rsidRDefault="008E6849" w:rsidP="008E684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Institutional Investor Disclosure Form.  Institutional Investors are required to submit the Institutional Investor Disclosure Form as provided under Section 3000.234. </w:t>
      </w:r>
    </w:p>
    <w:p w:rsidR="0028600B" w:rsidRDefault="0028600B" w:rsidP="008E6849">
      <w:pPr>
        <w:widowControl w:val="0"/>
        <w:autoSpaceDE w:val="0"/>
        <w:autoSpaceDN w:val="0"/>
        <w:adjustRightInd w:val="0"/>
        <w:ind w:left="1440" w:hanging="720"/>
      </w:pPr>
    </w:p>
    <w:p w:rsidR="008E6849" w:rsidRDefault="008E6849" w:rsidP="008E684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F00A37" w:rsidRPr="00F00A37">
        <w:t>Trust Registration and Disclosure Form.  Key Persons and Occupational Level One licensees of holders of, or applicants for, an Owner</w:t>
      </w:r>
      <w:r w:rsidR="00F00A37">
        <w:t>'</w:t>
      </w:r>
      <w:r w:rsidR="00F00A37" w:rsidRPr="00F00A37">
        <w:t>s or Supplier</w:t>
      </w:r>
      <w:r w:rsidR="00F00A37">
        <w:t>'</w:t>
      </w:r>
      <w:r w:rsidR="00F00A37" w:rsidRPr="00F00A37">
        <w:t xml:space="preserve">s license shall submit a Trust Registration and Disclosure Form for any trust </w:t>
      </w:r>
      <w:r w:rsidR="00E257EF">
        <w:t xml:space="preserve">that </w:t>
      </w:r>
      <w:r w:rsidR="00F00A37" w:rsidRPr="00F00A37">
        <w:t xml:space="preserve">holds a direct or indirect interest in any gaming entity that is subject to regulation by a gaming jurisdiction for which they are a grantor, trustee or beneficiary, or for any other trust </w:t>
      </w:r>
      <w:r w:rsidR="00E257EF">
        <w:t xml:space="preserve">in which </w:t>
      </w:r>
      <w:r w:rsidR="00F00A37" w:rsidRPr="00F00A37">
        <w:t>they have an interest</w:t>
      </w:r>
      <w:r w:rsidR="00E257EF">
        <w:t>,</w:t>
      </w:r>
      <w:r w:rsidR="00F00A37" w:rsidRPr="00F00A37">
        <w:t xml:space="preserve"> if so requested by the Board.  Each time a reportable gaming industry trust relationship is established, amended or terminated, appropriate disclosure is needed as provided under Section 3000.140.</w:t>
      </w:r>
      <w:r>
        <w:t xml:space="preserve"> </w:t>
      </w:r>
    </w:p>
    <w:p w:rsidR="008E6849" w:rsidRDefault="008E6849" w:rsidP="008E6849">
      <w:pPr>
        <w:widowControl w:val="0"/>
        <w:autoSpaceDE w:val="0"/>
        <w:autoSpaceDN w:val="0"/>
        <w:adjustRightInd w:val="0"/>
        <w:ind w:left="1440" w:hanging="720"/>
      </w:pPr>
    </w:p>
    <w:p w:rsidR="00F00A37" w:rsidRPr="00D55B37" w:rsidRDefault="00F00A3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253480">
        <w:t>4</w:t>
      </w:r>
      <w:r>
        <w:t xml:space="preserve"> I</w:t>
      </w:r>
      <w:r w:rsidRPr="00D55B37">
        <w:t xml:space="preserve">ll. Reg. </w:t>
      </w:r>
      <w:r w:rsidR="00AC125B">
        <w:t>4768</w:t>
      </w:r>
      <w:r w:rsidRPr="00D55B37">
        <w:t xml:space="preserve">, effective </w:t>
      </w:r>
      <w:r w:rsidR="00AC125B">
        <w:t>March 16, 2010</w:t>
      </w:r>
      <w:r w:rsidRPr="00D55B37">
        <w:t>)</w:t>
      </w:r>
    </w:p>
    <w:sectPr w:rsidR="00F00A37" w:rsidRPr="00D55B37" w:rsidSect="008E68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6849"/>
    <w:rsid w:val="000D05F6"/>
    <w:rsid w:val="00253480"/>
    <w:rsid w:val="0028600B"/>
    <w:rsid w:val="00352E7D"/>
    <w:rsid w:val="005C3366"/>
    <w:rsid w:val="008E6849"/>
    <w:rsid w:val="009C6272"/>
    <w:rsid w:val="00A32A9F"/>
    <w:rsid w:val="00AC125B"/>
    <w:rsid w:val="00D26173"/>
    <w:rsid w:val="00E257EF"/>
    <w:rsid w:val="00F0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00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00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3000</vt:lpstr>
    </vt:vector>
  </TitlesOfParts>
  <Company>State of Illinois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3000</dc:title>
  <dc:subject/>
  <dc:creator>Illinois General Assembly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