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6C" w:rsidRDefault="00BC116C" w:rsidP="00BC11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16C" w:rsidRDefault="00BC116C" w:rsidP="00BC11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3000.630  Primary, Secondary and Reserve Sets of Gaming Chips</w:t>
      </w:r>
      <w:r>
        <w:t xml:space="preserve"> </w:t>
      </w:r>
    </w:p>
    <w:p w:rsidR="00BC116C" w:rsidRDefault="00BC116C" w:rsidP="00BC116C">
      <w:pPr>
        <w:widowControl w:val="0"/>
        <w:autoSpaceDE w:val="0"/>
        <w:autoSpaceDN w:val="0"/>
        <w:adjustRightInd w:val="0"/>
      </w:pPr>
    </w:p>
    <w:p w:rsidR="00BC116C" w:rsidRDefault="00BC116C" w:rsidP="00BC116C">
      <w:pPr>
        <w:widowControl w:val="0"/>
        <w:autoSpaceDE w:val="0"/>
        <w:autoSpaceDN w:val="0"/>
        <w:adjustRightInd w:val="0"/>
      </w:pPr>
      <w:r>
        <w:t xml:space="preserve">Unless otherwise authorized by the Administrator, each Riverboat shall have a primary set of Value Chips, a separate secondary set of Value Chips and a Non-Value Chip reserve which shall conform to the color and design specification set forth in Section 3000.625.  An approved secondary set of Value Chips and reserve Non-Value Chips shall be placed into active play whenever the primary set is removed. </w:t>
      </w:r>
    </w:p>
    <w:p w:rsidR="004E5F8E" w:rsidRDefault="004E5F8E" w:rsidP="00BC116C">
      <w:pPr>
        <w:widowControl w:val="0"/>
        <w:autoSpaceDE w:val="0"/>
        <w:autoSpaceDN w:val="0"/>
        <w:adjustRightInd w:val="0"/>
      </w:pPr>
    </w:p>
    <w:p w:rsidR="00BC116C" w:rsidRDefault="00BC116C" w:rsidP="00BC11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secondary set of Value Chips shall have different secondary colors than the primary set, and shall be required for all denominations. </w:t>
      </w:r>
    </w:p>
    <w:p w:rsidR="004E5F8E" w:rsidRDefault="004E5F8E" w:rsidP="00BC116C">
      <w:pPr>
        <w:widowControl w:val="0"/>
        <w:autoSpaceDE w:val="0"/>
        <w:autoSpaceDN w:val="0"/>
        <w:adjustRightInd w:val="0"/>
        <w:ind w:left="1440" w:hanging="720"/>
      </w:pPr>
    </w:p>
    <w:p w:rsidR="00BC116C" w:rsidRDefault="00BC116C" w:rsidP="00BC11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holder of an Owner's License shall have a Non-Value Chip reserve for each color utilized in the Riverboat with a design insert or symbol different from those Non-Value Chips comprising the primary set. </w:t>
      </w:r>
    </w:p>
    <w:p w:rsidR="004E5F8E" w:rsidRDefault="004E5F8E" w:rsidP="00BC116C">
      <w:pPr>
        <w:widowControl w:val="0"/>
        <w:autoSpaceDE w:val="0"/>
        <w:autoSpaceDN w:val="0"/>
        <w:adjustRightInd w:val="0"/>
        <w:ind w:left="1440" w:hanging="720"/>
      </w:pPr>
    </w:p>
    <w:p w:rsidR="00BC116C" w:rsidRDefault="00BC116C" w:rsidP="00BC11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holder of an Owner's License shall remove the primary set of Gaming Chips from active play whenever: </w:t>
      </w:r>
    </w:p>
    <w:p w:rsidR="004E5F8E" w:rsidRDefault="004E5F8E" w:rsidP="00BC116C">
      <w:pPr>
        <w:widowControl w:val="0"/>
        <w:autoSpaceDE w:val="0"/>
        <w:autoSpaceDN w:val="0"/>
        <w:adjustRightInd w:val="0"/>
        <w:ind w:left="2160" w:hanging="720"/>
      </w:pPr>
    </w:p>
    <w:p w:rsidR="00BC116C" w:rsidRDefault="00BC116C" w:rsidP="00BC11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determination is made by the holder of an Owner's License and the Board agent that the Riverboat Gaming Operation is taking on a significant number of counterfeit Chips; </w:t>
      </w:r>
    </w:p>
    <w:p w:rsidR="004E5F8E" w:rsidRDefault="004E5F8E" w:rsidP="00BC116C">
      <w:pPr>
        <w:widowControl w:val="0"/>
        <w:autoSpaceDE w:val="0"/>
        <w:autoSpaceDN w:val="0"/>
        <w:adjustRightInd w:val="0"/>
        <w:ind w:left="2160" w:hanging="720"/>
      </w:pPr>
    </w:p>
    <w:p w:rsidR="00BC116C" w:rsidRDefault="00BC116C" w:rsidP="00BC11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other impropriety or defect in the utilization of the primary set of Chips makes removal of the primary set necessary; or </w:t>
      </w:r>
    </w:p>
    <w:p w:rsidR="004E5F8E" w:rsidRDefault="004E5F8E" w:rsidP="00BC116C">
      <w:pPr>
        <w:widowControl w:val="0"/>
        <w:autoSpaceDE w:val="0"/>
        <w:autoSpaceDN w:val="0"/>
        <w:adjustRightInd w:val="0"/>
        <w:ind w:left="2160" w:hanging="720"/>
      </w:pPr>
    </w:p>
    <w:p w:rsidR="00BC116C" w:rsidRDefault="00BC116C" w:rsidP="00BC11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Board or the Administrator so directs. </w:t>
      </w:r>
    </w:p>
    <w:p w:rsidR="004E5F8E" w:rsidRDefault="004E5F8E" w:rsidP="00BC116C">
      <w:pPr>
        <w:widowControl w:val="0"/>
        <w:autoSpaceDE w:val="0"/>
        <w:autoSpaceDN w:val="0"/>
        <w:adjustRightInd w:val="0"/>
        <w:ind w:left="1440" w:hanging="720"/>
      </w:pPr>
    </w:p>
    <w:p w:rsidR="00BC116C" w:rsidRDefault="00BC116C" w:rsidP="00BC116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Whenever the primary set of Chips is removed from active play the holder of the Owner's License shall immediately notify a representative of the Board as to the reason for such occurrence. </w:t>
      </w:r>
    </w:p>
    <w:sectPr w:rsidR="00BC116C" w:rsidSect="00BC11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16C"/>
    <w:rsid w:val="000D7CE1"/>
    <w:rsid w:val="00257C0B"/>
    <w:rsid w:val="003D4A8A"/>
    <w:rsid w:val="004E5F8E"/>
    <w:rsid w:val="005C3366"/>
    <w:rsid w:val="00B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