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E8" w:rsidRDefault="002F2BE8" w:rsidP="000C0EE2">
      <w:pPr>
        <w:widowControl w:val="0"/>
        <w:autoSpaceDE w:val="0"/>
        <w:autoSpaceDN w:val="0"/>
        <w:adjustRightInd w:val="0"/>
      </w:pPr>
      <w:bookmarkStart w:id="0" w:name="_GoBack"/>
      <w:bookmarkEnd w:id="0"/>
    </w:p>
    <w:p w:rsidR="002F2BE8" w:rsidRDefault="002F2BE8" w:rsidP="000C0EE2">
      <w:pPr>
        <w:widowControl w:val="0"/>
        <w:autoSpaceDE w:val="0"/>
        <w:autoSpaceDN w:val="0"/>
        <w:adjustRightInd w:val="0"/>
      </w:pPr>
      <w:r>
        <w:rPr>
          <w:b/>
          <w:bCs/>
        </w:rPr>
        <w:t>Section 104.80  Public Aid Committee</w:t>
      </w:r>
      <w:r>
        <w:t xml:space="preserve"> </w:t>
      </w:r>
    </w:p>
    <w:p w:rsidR="002F2BE8" w:rsidRDefault="002F2BE8" w:rsidP="000C0EE2">
      <w:pPr>
        <w:widowControl w:val="0"/>
        <w:autoSpaceDE w:val="0"/>
        <w:autoSpaceDN w:val="0"/>
        <w:adjustRightInd w:val="0"/>
      </w:pPr>
    </w:p>
    <w:p w:rsidR="002F2BE8" w:rsidRDefault="002F2BE8" w:rsidP="000C0EE2">
      <w:pPr>
        <w:widowControl w:val="0"/>
        <w:autoSpaceDE w:val="0"/>
        <w:autoSpaceDN w:val="0"/>
        <w:adjustRightInd w:val="0"/>
      </w:pPr>
      <w:r>
        <w:t xml:space="preserve">In each county a Public Aid Committee to consider appeals shall be with the following composition: </w:t>
      </w:r>
    </w:p>
    <w:p w:rsidR="006719C8" w:rsidRDefault="006719C8" w:rsidP="000C0EE2">
      <w:pPr>
        <w:widowControl w:val="0"/>
        <w:autoSpaceDE w:val="0"/>
        <w:autoSpaceDN w:val="0"/>
        <w:adjustRightInd w:val="0"/>
      </w:pPr>
    </w:p>
    <w:p w:rsidR="002F2BE8" w:rsidRDefault="002F2BE8" w:rsidP="000C0EE2">
      <w:pPr>
        <w:widowControl w:val="0"/>
        <w:autoSpaceDE w:val="0"/>
        <w:autoSpaceDN w:val="0"/>
        <w:adjustRightInd w:val="0"/>
        <w:ind w:left="1440" w:hanging="720"/>
      </w:pPr>
      <w:r>
        <w:t>a)</w:t>
      </w:r>
      <w:r>
        <w:tab/>
        <w:t xml:space="preserve">In counties under township organization (except Cook County), the Committee shall consist of the Chairman of the County Board and four County Board members. </w:t>
      </w:r>
    </w:p>
    <w:p w:rsidR="006719C8" w:rsidRDefault="006719C8" w:rsidP="000C0EE2">
      <w:pPr>
        <w:widowControl w:val="0"/>
        <w:autoSpaceDE w:val="0"/>
        <w:autoSpaceDN w:val="0"/>
        <w:adjustRightInd w:val="0"/>
        <w:ind w:left="1440" w:hanging="720"/>
      </w:pPr>
    </w:p>
    <w:p w:rsidR="002F2BE8" w:rsidRDefault="002F2BE8" w:rsidP="000C0EE2">
      <w:pPr>
        <w:widowControl w:val="0"/>
        <w:autoSpaceDE w:val="0"/>
        <w:autoSpaceDN w:val="0"/>
        <w:adjustRightInd w:val="0"/>
        <w:ind w:left="1440" w:hanging="720"/>
      </w:pPr>
      <w:r>
        <w:t>b)</w:t>
      </w:r>
      <w:r>
        <w:tab/>
        <w:t xml:space="preserve">In Cook County, the Public Aid Committee shall consist of five Supervisors of General Assistance appointed by the President of the Cook County Board of Commissioners from townships outside the City of Chicago. </w:t>
      </w:r>
    </w:p>
    <w:p w:rsidR="006719C8" w:rsidRDefault="006719C8" w:rsidP="000C0EE2">
      <w:pPr>
        <w:widowControl w:val="0"/>
        <w:autoSpaceDE w:val="0"/>
        <w:autoSpaceDN w:val="0"/>
        <w:adjustRightInd w:val="0"/>
        <w:ind w:left="1440" w:hanging="720"/>
      </w:pPr>
    </w:p>
    <w:p w:rsidR="002F2BE8" w:rsidRDefault="002F2BE8" w:rsidP="000C0EE2">
      <w:pPr>
        <w:widowControl w:val="0"/>
        <w:autoSpaceDE w:val="0"/>
        <w:autoSpaceDN w:val="0"/>
        <w:adjustRightInd w:val="0"/>
        <w:ind w:left="1440" w:hanging="720"/>
      </w:pPr>
      <w:r>
        <w:t>c)</w:t>
      </w:r>
      <w:r>
        <w:tab/>
        <w:t xml:space="preserve">In Commission form counties, the Public Aid Committee shall consist of the County Board of Commissioners. </w:t>
      </w:r>
    </w:p>
    <w:p w:rsidR="002F2BE8" w:rsidRDefault="002F2BE8" w:rsidP="000C0EE2">
      <w:pPr>
        <w:widowControl w:val="0"/>
        <w:autoSpaceDE w:val="0"/>
        <w:autoSpaceDN w:val="0"/>
        <w:adjustRightInd w:val="0"/>
      </w:pPr>
    </w:p>
    <w:p w:rsidR="002F2BE8" w:rsidRPr="00D55B37" w:rsidRDefault="002F2BE8" w:rsidP="000C0EE2">
      <w:pPr>
        <w:pStyle w:val="JCARSourceNote"/>
        <w:ind w:firstLine="720"/>
      </w:pPr>
      <w:r w:rsidRPr="00D55B37">
        <w:t xml:space="preserve">(Source:  </w:t>
      </w:r>
      <w:r>
        <w:t>Amended</w:t>
      </w:r>
      <w:r w:rsidR="004672C9">
        <w:t xml:space="preserve"> at </w:t>
      </w:r>
      <w:r w:rsidRPr="00D55B37">
        <w:t xml:space="preserve">6 Ill. Reg. </w:t>
      </w:r>
      <w:r w:rsidR="004672C9">
        <w:t>894</w:t>
      </w:r>
      <w:r w:rsidRPr="00D55B37">
        <w:t xml:space="preserve">, effective </w:t>
      </w:r>
      <w:r w:rsidR="004672C9">
        <w:t>January 7, 1982</w:t>
      </w:r>
      <w:r w:rsidRPr="00D55B37">
        <w:t>)</w:t>
      </w:r>
    </w:p>
    <w:sectPr w:rsidR="002F2BE8" w:rsidRPr="00D55B37" w:rsidSect="000C0EE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BE8"/>
    <w:rsid w:val="000C0EE2"/>
    <w:rsid w:val="002F2BE8"/>
    <w:rsid w:val="004672C9"/>
    <w:rsid w:val="006719C8"/>
    <w:rsid w:val="006F3A31"/>
    <w:rsid w:val="0071431C"/>
    <w:rsid w:val="007F7BB2"/>
    <w:rsid w:val="0086671B"/>
    <w:rsid w:val="008F37F3"/>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2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