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46" w:rsidRDefault="00534346" w:rsidP="00504D61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34346" w:rsidRDefault="00534346" w:rsidP="00504D61">
      <w:pPr>
        <w:widowControl w:val="0"/>
        <w:autoSpaceDE w:val="0"/>
        <w:autoSpaceDN w:val="0"/>
        <w:adjustRightInd w:val="0"/>
      </w:pPr>
      <w:r>
        <w:rPr>
          <w:b/>
          <w:bCs/>
        </w:rPr>
        <w:t>Section 104.271  Continuances and Extensions</w:t>
      </w:r>
      <w:r>
        <w:t xml:space="preserve"> </w:t>
      </w:r>
    </w:p>
    <w:p w:rsidR="00534346" w:rsidRDefault="00534346" w:rsidP="00504D61">
      <w:pPr>
        <w:widowControl w:val="0"/>
        <w:autoSpaceDE w:val="0"/>
        <w:autoSpaceDN w:val="0"/>
        <w:adjustRightInd w:val="0"/>
      </w:pPr>
    </w:p>
    <w:p w:rsidR="00534346" w:rsidRDefault="00534346" w:rsidP="00504D61">
      <w:pPr>
        <w:widowControl w:val="0"/>
        <w:autoSpaceDE w:val="0"/>
        <w:autoSpaceDN w:val="0"/>
        <w:adjustRightInd w:val="0"/>
      </w:pPr>
      <w:r>
        <w:t xml:space="preserve">A party may be granted one continuance on request.  Any other requests will be granted only for good cause shown. </w:t>
      </w:r>
    </w:p>
    <w:sectPr w:rsidR="00534346" w:rsidSect="00504D61">
      <w:pgSz w:w="12240" w:h="15840"/>
      <w:pgMar w:top="1440" w:right="1440" w:bottom="1440" w:left="1440" w:header="1440" w:footer="144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346"/>
    <w:rsid w:val="0039255A"/>
    <w:rsid w:val="00504D61"/>
    <w:rsid w:val="00534346"/>
    <w:rsid w:val="006F1D0C"/>
    <w:rsid w:val="0071431C"/>
    <w:rsid w:val="00F2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104</vt:lpstr>
    </vt:vector>
  </TitlesOfParts>
  <Company>State of Illinois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104</dc:title>
  <dc:subject/>
  <dc:creator>PauleyMG</dc:creator>
  <cp:keywords/>
  <dc:description/>
  <cp:lastModifiedBy>Roberts, John</cp:lastModifiedBy>
  <cp:revision>3</cp:revision>
  <dcterms:created xsi:type="dcterms:W3CDTF">2012-06-21T20:48:00Z</dcterms:created>
  <dcterms:modified xsi:type="dcterms:W3CDTF">2012-06-21T20:48:00Z</dcterms:modified>
</cp:coreProperties>
</file>