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96" w:rsidRDefault="002A6896" w:rsidP="00A723C8">
      <w:pPr>
        <w:widowControl w:val="0"/>
        <w:autoSpaceDE w:val="0"/>
        <w:autoSpaceDN w:val="0"/>
        <w:adjustRightInd w:val="0"/>
      </w:pPr>
    </w:p>
    <w:p w:rsidR="002A6896" w:rsidRDefault="002A6896" w:rsidP="00A723C8">
      <w:pPr>
        <w:widowControl w:val="0"/>
        <w:autoSpaceDE w:val="0"/>
        <w:autoSpaceDN w:val="0"/>
        <w:adjustRightInd w:val="0"/>
      </w:pPr>
      <w:r>
        <w:rPr>
          <w:b/>
          <w:bCs/>
        </w:rPr>
        <w:t xml:space="preserve">Section 160.45  Suspension of Child Support Enforcement Upon </w:t>
      </w:r>
      <w:r w:rsidR="00A723C8">
        <w:rPr>
          <w:b/>
          <w:bCs/>
        </w:rPr>
        <w:t xml:space="preserve">a Claim </w:t>
      </w:r>
      <w:r>
        <w:rPr>
          <w:b/>
          <w:bCs/>
        </w:rPr>
        <w:t>of Good Cause</w:t>
      </w:r>
      <w:r>
        <w:t xml:space="preserve"> </w:t>
      </w:r>
    </w:p>
    <w:p w:rsidR="002A6896" w:rsidRDefault="002A6896" w:rsidP="00A723C8">
      <w:pPr>
        <w:widowControl w:val="0"/>
        <w:autoSpaceDE w:val="0"/>
        <w:autoSpaceDN w:val="0"/>
        <w:adjustRightInd w:val="0"/>
      </w:pPr>
    </w:p>
    <w:p w:rsidR="002A6896" w:rsidRDefault="002A6896" w:rsidP="00A723C8">
      <w:pPr>
        <w:widowControl w:val="0"/>
        <w:autoSpaceDE w:val="0"/>
        <w:autoSpaceDN w:val="0"/>
        <w:adjustRightInd w:val="0"/>
        <w:ind w:left="1440" w:hanging="720"/>
      </w:pPr>
      <w:r>
        <w:t>a)</w:t>
      </w:r>
      <w:r>
        <w:tab/>
        <w:t xml:space="preserve">Upon receiving notice from the local office that an applicant or recipient has claimed good cause, the Division of Child Support Enforcement will suspend all activities to establish paternity or secure child support until notified </w:t>
      </w:r>
      <w:r w:rsidR="00A723C8">
        <w:t xml:space="preserve">by the local office </w:t>
      </w:r>
      <w:r>
        <w:t xml:space="preserve">of a final </w:t>
      </w:r>
      <w:r w:rsidR="00A723C8">
        <w:t>administrative decision regarding the claim of the applicant or</w:t>
      </w:r>
      <w:r w:rsidR="001926AD">
        <w:t xml:space="preserve"> recipient</w:t>
      </w:r>
      <w:r>
        <w:t xml:space="preserve">. </w:t>
      </w:r>
    </w:p>
    <w:p w:rsidR="00D666E3" w:rsidRDefault="00D666E3" w:rsidP="008F78F5"/>
    <w:p w:rsidR="002A6896" w:rsidRDefault="002A6896" w:rsidP="00A723C8">
      <w:pPr>
        <w:widowControl w:val="0"/>
        <w:autoSpaceDE w:val="0"/>
        <w:autoSpaceDN w:val="0"/>
        <w:adjustRightInd w:val="0"/>
        <w:ind w:left="1440" w:hanging="720"/>
      </w:pPr>
      <w:r>
        <w:t>b)</w:t>
      </w:r>
      <w:r>
        <w:tab/>
        <w:t xml:space="preserve">The Division of Child Support Enforcement shall not undertake to establish paternity or secure child support in any </w:t>
      </w:r>
      <w:proofErr w:type="gramStart"/>
      <w:r>
        <w:t>case</w:t>
      </w:r>
      <w:proofErr w:type="gramEnd"/>
      <w:r>
        <w:t xml:space="preserve"> for which it has received notice that there has been a finding of good cause pursuant to Section 160.35(c). </w:t>
      </w:r>
    </w:p>
    <w:p w:rsidR="002A6896" w:rsidRDefault="002A6896" w:rsidP="008F78F5"/>
    <w:p w:rsidR="00A723C8" w:rsidRPr="00D55B37" w:rsidRDefault="00A723C8">
      <w:pPr>
        <w:pStyle w:val="JCARSourceNote"/>
        <w:ind w:firstLine="720"/>
      </w:pPr>
      <w:r w:rsidRPr="00D55B37">
        <w:t>(Source:</w:t>
      </w:r>
      <w:bookmarkStart w:id="0" w:name="_GoBack"/>
      <w:r w:rsidRPr="00D55B37">
        <w:t xml:space="preserve">  </w:t>
      </w:r>
      <w:bookmarkEnd w:id="0"/>
      <w:r>
        <w:t>Amended</w:t>
      </w:r>
      <w:r w:rsidRPr="00D55B37">
        <w:t xml:space="preserve"> at 2</w:t>
      </w:r>
      <w:r w:rsidR="000B0F9C">
        <w:t>7</w:t>
      </w:r>
      <w:r w:rsidRPr="00D55B37">
        <w:t xml:space="preserve"> Ill. Reg. </w:t>
      </w:r>
      <w:r w:rsidR="00B40343">
        <w:t>4732</w:t>
      </w:r>
      <w:r w:rsidRPr="00D55B37">
        <w:t xml:space="preserve">, effective </w:t>
      </w:r>
      <w:r w:rsidR="00B40343">
        <w:t>February 25, 2003</w:t>
      </w:r>
      <w:r w:rsidRPr="00D55B37">
        <w:t>)</w:t>
      </w:r>
    </w:p>
    <w:sectPr w:rsidR="00A723C8" w:rsidRPr="00D55B37" w:rsidSect="00A723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896"/>
    <w:rsid w:val="000B0F9C"/>
    <w:rsid w:val="000E16C0"/>
    <w:rsid w:val="001926AD"/>
    <w:rsid w:val="002A6896"/>
    <w:rsid w:val="00793D27"/>
    <w:rsid w:val="008F78F5"/>
    <w:rsid w:val="00970239"/>
    <w:rsid w:val="00A723C8"/>
    <w:rsid w:val="00B40343"/>
    <w:rsid w:val="00D666E3"/>
    <w:rsid w:val="00D8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40199F-8B4D-42E8-8565-39FBF230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ClaypoolKR</dc:creator>
  <cp:keywords/>
  <dc:description/>
  <cp:lastModifiedBy>King, Melissa A.</cp:lastModifiedBy>
  <cp:revision>4</cp:revision>
  <dcterms:created xsi:type="dcterms:W3CDTF">2012-06-21T21:26:00Z</dcterms:created>
  <dcterms:modified xsi:type="dcterms:W3CDTF">2015-12-16T16:53:00Z</dcterms:modified>
</cp:coreProperties>
</file>