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78" w:rsidRDefault="006D2578" w:rsidP="006D2578">
      <w:pPr>
        <w:widowControl w:val="0"/>
        <w:autoSpaceDE w:val="0"/>
        <w:autoSpaceDN w:val="0"/>
        <w:adjustRightInd w:val="0"/>
      </w:pPr>
    </w:p>
    <w:p w:rsidR="006D2578" w:rsidRDefault="006D2578" w:rsidP="006D25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270.220  Organizational Standards and Responsibilities:  Regional Administrative Agencies</w:t>
      </w:r>
      <w:r>
        <w:t xml:space="preserve"> </w:t>
      </w:r>
    </w:p>
    <w:p w:rsidR="006D2578" w:rsidRDefault="006D2578" w:rsidP="006D2578"/>
    <w:p w:rsidR="00367EE7" w:rsidRDefault="00367EE7" w:rsidP="006D2578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rPr>
          <w:iCs/>
        </w:rPr>
        <w:t>a</w:t>
      </w:r>
      <w:r w:rsidR="006D2578">
        <w:rPr>
          <w:iCs/>
        </w:rPr>
        <w:t>)</w:t>
      </w:r>
      <w:r w:rsidR="006D2578">
        <w:rPr>
          <w:iCs/>
        </w:rPr>
        <w:tab/>
      </w:r>
      <w:r w:rsidR="006D2578">
        <w:rPr>
          <w:i/>
          <w:iCs/>
        </w:rPr>
        <w:t xml:space="preserve">Each regional administrative agency </w:t>
      </w:r>
      <w:r w:rsidR="006D2578">
        <w:rPr>
          <w:iCs/>
        </w:rPr>
        <w:t xml:space="preserve">in turn </w:t>
      </w:r>
      <w:r w:rsidR="006D2578">
        <w:rPr>
          <w:i/>
          <w:iCs/>
        </w:rPr>
        <w:t xml:space="preserve">shall </w:t>
      </w:r>
      <w:r w:rsidR="006D2578">
        <w:rPr>
          <w:iCs/>
        </w:rPr>
        <w:t xml:space="preserve">procure and </w:t>
      </w:r>
      <w:r>
        <w:rPr>
          <w:iCs/>
        </w:rPr>
        <w:t>recommend the designation of</w:t>
      </w:r>
      <w:r w:rsidR="006D2578">
        <w:rPr>
          <w:i/>
          <w:iCs/>
        </w:rPr>
        <w:t xml:space="preserve"> </w:t>
      </w:r>
      <w:r w:rsidR="006D2578">
        <w:rPr>
          <w:iCs/>
        </w:rPr>
        <w:t xml:space="preserve">APS </w:t>
      </w:r>
      <w:r w:rsidR="006D2578">
        <w:rPr>
          <w:i/>
          <w:iCs/>
        </w:rPr>
        <w:t xml:space="preserve">provider </w:t>
      </w:r>
      <w:r w:rsidR="00AE4FF6" w:rsidRPr="00AE4FF6">
        <w:rPr>
          <w:iCs/>
        </w:rPr>
        <w:t>agenc</w:t>
      </w:r>
      <w:r w:rsidR="00631795">
        <w:rPr>
          <w:iCs/>
        </w:rPr>
        <w:t>ies</w:t>
      </w:r>
      <w:r w:rsidR="006D2578">
        <w:rPr>
          <w:i/>
          <w:iCs/>
        </w:rPr>
        <w:t xml:space="preserve"> within its planning and service area with prior approval by the Department on Aging</w:t>
      </w:r>
      <w:r>
        <w:rPr>
          <w:i/>
          <w:iCs/>
        </w:rPr>
        <w:t xml:space="preserve"> and:</w:t>
      </w:r>
    </w:p>
    <w:p w:rsidR="00367EE7" w:rsidRDefault="00367EE7" w:rsidP="00367EE7">
      <w:pPr>
        <w:widowControl w:val="0"/>
        <w:autoSpaceDE w:val="0"/>
        <w:autoSpaceDN w:val="0"/>
        <w:adjustRightInd w:val="0"/>
        <w:rPr>
          <w:i/>
          <w:iCs/>
        </w:rPr>
      </w:pPr>
    </w:p>
    <w:p w:rsidR="00367EE7" w:rsidRDefault="00367EE7" w:rsidP="00367EE7">
      <w:pPr>
        <w:ind w:left="2160" w:hanging="720"/>
      </w:pPr>
      <w:r>
        <w:t>1)</w:t>
      </w:r>
      <w:r>
        <w:tab/>
      </w:r>
      <w:r w:rsidRPr="008F37C1">
        <w:rPr>
          <w:i/>
        </w:rPr>
        <w:t>monitor the use of services</w:t>
      </w:r>
      <w:r>
        <w:t>;</w:t>
      </w:r>
    </w:p>
    <w:p w:rsidR="00367EE7" w:rsidRDefault="00367EE7" w:rsidP="00367EE7">
      <w:pPr>
        <w:ind w:left="1440"/>
      </w:pPr>
    </w:p>
    <w:p w:rsidR="00367EE7" w:rsidRDefault="00367EE7" w:rsidP="00367EE7">
      <w:pPr>
        <w:ind w:left="2160" w:hanging="720"/>
      </w:pPr>
      <w:r>
        <w:t>2)</w:t>
      </w:r>
      <w:r>
        <w:tab/>
      </w:r>
      <w:r w:rsidRPr="008F37C1">
        <w:rPr>
          <w:i/>
        </w:rPr>
        <w:t>provide technical assistance to the APS provider agencies</w:t>
      </w:r>
      <w:r>
        <w:t xml:space="preserve">, including </w:t>
      </w:r>
      <w:r w:rsidR="00187CCD">
        <w:t>APS program training and any inst</w:t>
      </w:r>
      <w:r w:rsidR="00862AE0">
        <w:t>ru</w:t>
      </w:r>
      <w:r w:rsidR="00187CCD">
        <w:t>ctional materials required by the Department; and</w:t>
      </w:r>
    </w:p>
    <w:p w:rsidR="00367EE7" w:rsidRDefault="00367EE7" w:rsidP="00367EE7">
      <w:pPr>
        <w:ind w:left="1440"/>
      </w:pPr>
    </w:p>
    <w:p w:rsidR="006D2578" w:rsidRDefault="00367EE7" w:rsidP="00367EE7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</w:r>
      <w:r w:rsidRPr="008F37C1">
        <w:rPr>
          <w:i/>
        </w:rPr>
        <w:t>be involved in program development activities.</w:t>
      </w:r>
      <w:r>
        <w:t xml:space="preserve">  </w:t>
      </w:r>
      <w:r w:rsidR="006D2578">
        <w:t xml:space="preserve">[320 ILCS 20/3(b)] </w:t>
      </w:r>
    </w:p>
    <w:p w:rsidR="006D2578" w:rsidRDefault="006D2578" w:rsidP="006D2578"/>
    <w:p w:rsidR="00367EE7" w:rsidRDefault="00367EE7" w:rsidP="006D257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6D2578">
        <w:t>)</w:t>
      </w:r>
      <w:r w:rsidR="006D2578">
        <w:tab/>
        <w:t xml:space="preserve">A procurement shall be </w:t>
      </w:r>
      <w:r>
        <w:t>issued</w:t>
      </w:r>
      <w:r w:rsidR="006D2578">
        <w:t xml:space="preserve"> by the regional administrative agency at least every six years, except as provided in subsection </w:t>
      </w:r>
      <w:r>
        <w:t>(e)</w:t>
      </w:r>
      <w:r w:rsidR="006D2578">
        <w:t>.</w:t>
      </w:r>
    </w:p>
    <w:p w:rsidR="00C61D5A" w:rsidRDefault="00C61D5A" w:rsidP="006D2578">
      <w:pPr>
        <w:widowControl w:val="0"/>
        <w:autoSpaceDE w:val="0"/>
        <w:autoSpaceDN w:val="0"/>
        <w:adjustRightInd w:val="0"/>
        <w:ind w:left="1440" w:hanging="720"/>
      </w:pPr>
    </w:p>
    <w:p w:rsidR="00C61D5A" w:rsidRDefault="00C61D5A" w:rsidP="00C61D5A">
      <w:pPr>
        <w:ind w:left="1440" w:hanging="720"/>
      </w:pPr>
      <w:r>
        <w:t>c)</w:t>
      </w:r>
      <w:r>
        <w:tab/>
        <w:t xml:space="preserve">The procurement for APS providers </w:t>
      </w:r>
      <w:r w:rsidR="00AE4FF6">
        <w:t>shall</w:t>
      </w:r>
      <w:r>
        <w:t xml:space="preserve"> include a solicitation and evaluation of potential APS provider agencies.</w:t>
      </w:r>
    </w:p>
    <w:p w:rsidR="00C61D5A" w:rsidRDefault="00C61D5A" w:rsidP="00C61D5A">
      <w:pPr>
        <w:ind w:left="1440" w:hanging="720"/>
      </w:pPr>
    </w:p>
    <w:p w:rsidR="00C61D5A" w:rsidRDefault="00C61D5A" w:rsidP="00C61D5A">
      <w:pPr>
        <w:ind w:left="2160" w:hanging="720"/>
      </w:pPr>
      <w:r>
        <w:t>1)</w:t>
      </w:r>
      <w:r>
        <w:tab/>
        <w:t xml:space="preserve">Qualified potential APS provider agencies </w:t>
      </w:r>
      <w:r w:rsidR="00AE4FF6">
        <w:t>shall</w:t>
      </w:r>
      <w:r>
        <w:t xml:space="preserve"> be </w:t>
      </w:r>
      <w:r w:rsidR="005B7866">
        <w:t xml:space="preserve">scored </w:t>
      </w:r>
      <w:r>
        <w:t xml:space="preserve">by the regional administrative agency.  The highest </w:t>
      </w:r>
      <w:r w:rsidR="00D948DF">
        <w:t xml:space="preserve">scoring </w:t>
      </w:r>
      <w:r>
        <w:t xml:space="preserve">potential APS provider agency </w:t>
      </w:r>
      <w:r w:rsidR="00AE4FF6">
        <w:t>shall</w:t>
      </w:r>
      <w:r>
        <w:t xml:space="preserve"> be recommended as the designated APS provider agency for the applicable planning and service area</w:t>
      </w:r>
      <w:r w:rsidR="00D948DF">
        <w:t xml:space="preserve"> or subarea of the planning and service area</w:t>
      </w:r>
      <w:r>
        <w:t>.</w:t>
      </w:r>
    </w:p>
    <w:p w:rsidR="00C61D5A" w:rsidRDefault="00C61D5A" w:rsidP="00C61D5A">
      <w:pPr>
        <w:ind w:left="1440"/>
      </w:pPr>
    </w:p>
    <w:p w:rsidR="00367EE7" w:rsidRDefault="00C61D5A" w:rsidP="00C61D5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Department will approve or take other action regarding the recommendation for designation in accordance with Section 270.215(</w:t>
      </w:r>
      <w:r w:rsidR="00616C15">
        <w:t>b</w:t>
      </w:r>
      <w:r>
        <w:t>).</w:t>
      </w:r>
    </w:p>
    <w:p w:rsidR="006D2578" w:rsidRDefault="006D2578" w:rsidP="00587DE9"/>
    <w:p w:rsidR="006D2578" w:rsidRDefault="00C61D5A" w:rsidP="00C61D5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D2578">
        <w:t>)</w:t>
      </w:r>
      <w:r w:rsidR="006D2578">
        <w:tab/>
      </w:r>
      <w:r w:rsidR="005B7866">
        <w:t>The RAA may make a recommendation for withdrawal of the designation of an APS provider agency to the Department for</w:t>
      </w:r>
      <w:r w:rsidR="008568AC">
        <w:t xml:space="preserve"> approval</w:t>
      </w:r>
      <w:r w:rsidR="005B7866">
        <w:t xml:space="preserve">, which shall not be unreasonably withheld.  </w:t>
      </w:r>
      <w:r w:rsidR="006D2578">
        <w:t xml:space="preserve">If </w:t>
      </w:r>
      <w:r>
        <w:t>the</w:t>
      </w:r>
      <w:r w:rsidR="006D2578">
        <w:t xml:space="preserve"> procurement fails to produce an APS provider agency for the service area</w:t>
      </w:r>
      <w:r>
        <w:t xml:space="preserve"> that demonstrates adequate qualifications for designation</w:t>
      </w:r>
      <w:r w:rsidR="006D2578">
        <w:t xml:space="preserve">, the regional administrative agency </w:t>
      </w:r>
      <w:r w:rsidR="00AE4FF6">
        <w:t xml:space="preserve">shall </w:t>
      </w:r>
      <w:r>
        <w:t>propose for desi</w:t>
      </w:r>
      <w:r w:rsidR="00AE4FF6">
        <w:t>g</w:t>
      </w:r>
      <w:r>
        <w:t>nation a conditionally qualif</w:t>
      </w:r>
      <w:r w:rsidR="00AE4FF6">
        <w:t>i</w:t>
      </w:r>
      <w:r>
        <w:t>ed provider agency for a limited term and until such time that a subsequent procurement results in an APS provider agency for the service area</w:t>
      </w:r>
      <w:r w:rsidR="006D2578">
        <w:t xml:space="preserve">. </w:t>
      </w:r>
    </w:p>
    <w:p w:rsidR="00C61D5A" w:rsidRDefault="00C61D5A" w:rsidP="00587DE9">
      <w:pPr>
        <w:widowControl w:val="0"/>
        <w:autoSpaceDE w:val="0"/>
        <w:autoSpaceDN w:val="0"/>
        <w:adjustRightInd w:val="0"/>
      </w:pPr>
    </w:p>
    <w:p w:rsidR="006D2578" w:rsidRDefault="00C61D5A" w:rsidP="00C61D5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6D2578">
        <w:t>)</w:t>
      </w:r>
      <w:r w:rsidR="006D2578">
        <w:tab/>
        <w:t xml:space="preserve">If the designation of an APS provider agency has been terminated, the regional administrative agency shall designate, with the prior approval of the Department, a qualified agency on an emergency basis until such time that a subsequent procurement </w:t>
      </w:r>
      <w:r w:rsidR="006C0DAF">
        <w:t>result</w:t>
      </w:r>
      <w:r w:rsidR="00AE4FF6">
        <w:t>s</w:t>
      </w:r>
      <w:r w:rsidR="006C0DAF">
        <w:t xml:space="preserve"> in</w:t>
      </w:r>
      <w:r w:rsidR="006D2578">
        <w:t xml:space="preserve"> an acceptable APS provider agency for the service area. </w:t>
      </w:r>
    </w:p>
    <w:p w:rsidR="006D2578" w:rsidRDefault="006D2578" w:rsidP="00587DE9">
      <w:pPr>
        <w:widowControl w:val="0"/>
        <w:autoSpaceDE w:val="0"/>
        <w:autoSpaceDN w:val="0"/>
        <w:adjustRightInd w:val="0"/>
      </w:pPr>
    </w:p>
    <w:p w:rsidR="006D2578" w:rsidRDefault="006C0DAF" w:rsidP="006D257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6D2578">
        <w:t>)</w:t>
      </w:r>
      <w:r w:rsidR="006D2578">
        <w:tab/>
        <w:t xml:space="preserve">A regional administrative agency may elect, for its planning and service area, to designate APS provider agencies, from those agencies designated in accordance </w:t>
      </w:r>
      <w:r w:rsidR="006D2578">
        <w:lastRenderedPageBreak/>
        <w:t xml:space="preserve">with subsections (a) through </w:t>
      </w:r>
      <w:r>
        <w:t>(e)</w:t>
      </w:r>
      <w:r w:rsidR="006D2578">
        <w:t>, for the purpose of providing either a combined or shared service area response, during non-business hours, to reports of alleged or suspected abuse</w:t>
      </w:r>
      <w:r w:rsidR="00AE4FF6">
        <w:t>,</w:t>
      </w:r>
      <w:r w:rsidR="006D2578">
        <w:t xml:space="preserve"> neglect</w:t>
      </w:r>
      <w:r>
        <w:t>, or self-neglect</w:t>
      </w:r>
      <w:r w:rsidR="006D2578">
        <w:t xml:space="preserve"> when an eligible adult is at risk of death or serious physical injury.  Each regional administrative agency shall follow the steps outlined in subsections (a) through </w:t>
      </w:r>
      <w:r>
        <w:t>(e)</w:t>
      </w:r>
      <w:r w:rsidR="006D2578">
        <w:t xml:space="preserve"> for </w:t>
      </w:r>
      <w:r>
        <w:t>assuring</w:t>
      </w:r>
      <w:r w:rsidR="006D2578">
        <w:t xml:space="preserve"> services for non-business hours for a combined or shared service area.</w:t>
      </w:r>
    </w:p>
    <w:p w:rsidR="006D2578" w:rsidRDefault="006D2578" w:rsidP="00587DE9"/>
    <w:p w:rsidR="006D2578" w:rsidRDefault="006C0DAF" w:rsidP="006D2578">
      <w:pPr>
        <w:ind w:left="1440" w:hanging="720"/>
      </w:pPr>
      <w:r>
        <w:t>g</w:t>
      </w:r>
      <w:r w:rsidR="006D2578">
        <w:t>)</w:t>
      </w:r>
      <w:r w:rsidR="006D2578">
        <w:tab/>
        <w:t xml:space="preserve">The regional administrative agency shall not serve as a legal guardian, an agent under the Illinois Power of Attorney Act [755 ILCS 45], or a representative payee for any client in the program.  The Department may allow a waiver only if the APS provider agency has documented evidence that no other qualified person or entity exists to serve in the foregoing capacities on behalf of a client of the program and the regional administrative agency is willing and qualified to take on those responsibilities.  </w:t>
      </w:r>
    </w:p>
    <w:p w:rsidR="006D2578" w:rsidRDefault="006D2578" w:rsidP="006D2578"/>
    <w:p w:rsidR="006D2578" w:rsidRDefault="006C0DAF" w:rsidP="006D2578">
      <w:pPr>
        <w:ind w:left="1440" w:hanging="720"/>
      </w:pPr>
      <w:r>
        <w:t>h</w:t>
      </w:r>
      <w:r w:rsidR="006D2578">
        <w:t>)</w:t>
      </w:r>
      <w:r w:rsidR="006D2578">
        <w:tab/>
        <w:t xml:space="preserve">The regional administrative agency shall retain </w:t>
      </w:r>
      <w:r w:rsidR="00187CCD">
        <w:t xml:space="preserve">and purge </w:t>
      </w:r>
      <w:r w:rsidR="006D2578">
        <w:t xml:space="preserve">all books, records and other documents relevant to the operation of the program </w:t>
      </w:r>
      <w:r>
        <w:t>as directed by the Department</w:t>
      </w:r>
      <w:r w:rsidR="00187CCD">
        <w:t xml:space="preserve"> in accordance with the State Records Act [5 ILCS 160], unless other State laws or federal laws or regulations apply (e.g., when records contain information subject to the federal Health Insurance Portability and Accountability  Act (HIPAA))</w:t>
      </w:r>
      <w:r w:rsidR="006D2578">
        <w:t>.</w:t>
      </w:r>
    </w:p>
    <w:p w:rsidR="006D2578" w:rsidRDefault="006D2578" w:rsidP="006D2578"/>
    <w:p w:rsidR="006D2578" w:rsidRDefault="006C0DAF" w:rsidP="006D2578">
      <w:pPr>
        <w:pStyle w:val="JCARSourceNote"/>
        <w:ind w:left="720"/>
      </w:pPr>
      <w:r>
        <w:t xml:space="preserve">(Source:  Amended at 42 Ill. Reg. </w:t>
      </w:r>
      <w:bookmarkStart w:id="0" w:name="_GoBack"/>
      <w:bookmarkEnd w:id="0"/>
      <w:r w:rsidR="008B43C4">
        <w:t>9226</w:t>
      </w:r>
      <w:r>
        <w:t xml:space="preserve">, effective </w:t>
      </w:r>
      <w:r w:rsidR="008B43C4">
        <w:t>July 1, 2018</w:t>
      </w:r>
      <w:r>
        <w:t>)</w:t>
      </w:r>
    </w:p>
    <w:sectPr w:rsidR="006D2578" w:rsidSect="00E76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6EF9"/>
    <w:rsid w:val="000D5D05"/>
    <w:rsid w:val="00106C5D"/>
    <w:rsid w:val="0012203E"/>
    <w:rsid w:val="00187CCD"/>
    <w:rsid w:val="00230AAE"/>
    <w:rsid w:val="00331807"/>
    <w:rsid w:val="00360C39"/>
    <w:rsid w:val="00367EE7"/>
    <w:rsid w:val="00374608"/>
    <w:rsid w:val="003F74DD"/>
    <w:rsid w:val="00475393"/>
    <w:rsid w:val="00480F85"/>
    <w:rsid w:val="00497F6E"/>
    <w:rsid w:val="00503A74"/>
    <w:rsid w:val="0057371E"/>
    <w:rsid w:val="00587DE9"/>
    <w:rsid w:val="005B7866"/>
    <w:rsid w:val="005C3366"/>
    <w:rsid w:val="00616C15"/>
    <w:rsid w:val="00631795"/>
    <w:rsid w:val="006A086D"/>
    <w:rsid w:val="006C0DAF"/>
    <w:rsid w:val="006D2578"/>
    <w:rsid w:val="006F2DB1"/>
    <w:rsid w:val="007420C9"/>
    <w:rsid w:val="008568AC"/>
    <w:rsid w:val="00862AE0"/>
    <w:rsid w:val="00880036"/>
    <w:rsid w:val="008B43C4"/>
    <w:rsid w:val="00957DAB"/>
    <w:rsid w:val="009A6DA5"/>
    <w:rsid w:val="009F381D"/>
    <w:rsid w:val="00AE4FF6"/>
    <w:rsid w:val="00B4103B"/>
    <w:rsid w:val="00B56D56"/>
    <w:rsid w:val="00B56E3E"/>
    <w:rsid w:val="00BA18D5"/>
    <w:rsid w:val="00C443A4"/>
    <w:rsid w:val="00C61D5A"/>
    <w:rsid w:val="00CA1BBE"/>
    <w:rsid w:val="00D12190"/>
    <w:rsid w:val="00D948DF"/>
    <w:rsid w:val="00DD6347"/>
    <w:rsid w:val="00E76EF9"/>
    <w:rsid w:val="00F3797D"/>
    <w:rsid w:val="00F61089"/>
    <w:rsid w:val="00F62C28"/>
    <w:rsid w:val="00F6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254572-8455-41EF-ACC9-4FFBFF99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A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Lane, Arlene L.</cp:lastModifiedBy>
  <cp:revision>4</cp:revision>
  <dcterms:created xsi:type="dcterms:W3CDTF">2018-05-17T20:11:00Z</dcterms:created>
  <dcterms:modified xsi:type="dcterms:W3CDTF">2018-06-29T14:02:00Z</dcterms:modified>
</cp:coreProperties>
</file>