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240E" w14:textId="77777777" w:rsidR="003F6F51" w:rsidRPr="00605BF2" w:rsidRDefault="003F6F51" w:rsidP="003F6F51">
      <w:pPr>
        <w:widowControl w:val="0"/>
        <w:autoSpaceDE w:val="0"/>
        <w:autoSpaceDN w:val="0"/>
        <w:adjustRightInd w:val="0"/>
        <w:rPr>
          <w:bCs/>
        </w:rPr>
      </w:pPr>
    </w:p>
    <w:p w14:paraId="5DB4FB16" w14:textId="77777777" w:rsidR="003F6F51" w:rsidRPr="000D21EE" w:rsidRDefault="003F6F51" w:rsidP="003F6F51">
      <w:pPr>
        <w:widowControl w:val="0"/>
        <w:autoSpaceDE w:val="0"/>
        <w:autoSpaceDN w:val="0"/>
        <w:adjustRightInd w:val="0"/>
      </w:pPr>
      <w:r w:rsidRPr="000D21EE">
        <w:rPr>
          <w:b/>
        </w:rPr>
        <w:t>Section 686.1530  Overtime Exceptions</w:t>
      </w:r>
    </w:p>
    <w:p w14:paraId="03115835" w14:textId="77777777" w:rsidR="003F6F51" w:rsidRPr="000D21EE" w:rsidRDefault="003F6F51" w:rsidP="003F6F51">
      <w:pPr>
        <w:widowControl w:val="0"/>
        <w:autoSpaceDE w:val="0"/>
        <w:autoSpaceDN w:val="0"/>
        <w:adjustRightInd w:val="0"/>
      </w:pPr>
    </w:p>
    <w:p w14:paraId="4B719B3B" w14:textId="314F5450" w:rsidR="003F6F51" w:rsidRPr="000D21EE" w:rsidRDefault="00C0727D" w:rsidP="00C0727D">
      <w:pPr>
        <w:pStyle w:val="Default"/>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F6F51" w:rsidRPr="000D21EE">
        <w:rPr>
          <w:rFonts w:ascii="Times New Roman" w:hAnsi="Times New Roman" w:cs="Times New Roman"/>
        </w:rPr>
        <w:t xml:space="preserve">An Individual Provider working under HSP shall not work more than </w:t>
      </w:r>
      <w:r w:rsidR="00605BF2">
        <w:rPr>
          <w:rFonts w:ascii="Times New Roman" w:hAnsi="Times New Roman" w:cs="Times New Roman"/>
        </w:rPr>
        <w:t>the maximum</w:t>
      </w:r>
      <w:r w:rsidR="003F6F51" w:rsidRPr="000D21EE">
        <w:rPr>
          <w:rFonts w:ascii="Times New Roman" w:hAnsi="Times New Roman" w:cs="Times New Roman"/>
        </w:rPr>
        <w:t xml:space="preserve"> hours in a work week</w:t>
      </w:r>
      <w:r w:rsidR="00605BF2">
        <w:rPr>
          <w:rFonts w:ascii="Times New Roman" w:hAnsi="Times New Roman" w:cs="Times New Roman"/>
        </w:rPr>
        <w:t xml:space="preserve"> as defined within the currently effective </w:t>
      </w:r>
      <w:r w:rsidR="00605BF2" w:rsidRPr="00137FC9">
        <w:rPr>
          <w:rFonts w:ascii="Times New Roman" w:hAnsi="Times New Roman" w:cs="Times New Roman"/>
        </w:rPr>
        <w:t>Collective Bargaining Agreement (CBA)</w:t>
      </w:r>
      <w:r w:rsidR="003F6F51" w:rsidRPr="000D21EE">
        <w:rPr>
          <w:rFonts w:ascii="Times New Roman" w:hAnsi="Times New Roman" w:cs="Times New Roman"/>
        </w:rPr>
        <w:t xml:space="preserve">, unless the Customer </w:t>
      </w:r>
      <w:r>
        <w:rPr>
          <w:rFonts w:ascii="Times New Roman" w:hAnsi="Times New Roman" w:cs="Times New Roman"/>
        </w:rPr>
        <w:t>meets one of the following exceptions described in this Section.</w:t>
      </w:r>
    </w:p>
    <w:p w14:paraId="605D0631" w14:textId="77777777" w:rsidR="003F6F51" w:rsidRPr="000D21EE" w:rsidRDefault="003F6F51" w:rsidP="003F6F51">
      <w:pPr>
        <w:pStyle w:val="Default"/>
        <w:rPr>
          <w:rFonts w:ascii="Times New Roman" w:hAnsi="Times New Roman" w:cs="Times New Roman"/>
        </w:rPr>
      </w:pPr>
    </w:p>
    <w:p w14:paraId="6BC37BE3" w14:textId="4B62428D" w:rsidR="003F6F51" w:rsidRPr="000D21EE" w:rsidRDefault="003F6F51" w:rsidP="003F6F51">
      <w:pPr>
        <w:pStyle w:val="Default"/>
        <w:ind w:left="2160" w:hanging="720"/>
        <w:rPr>
          <w:rFonts w:ascii="Times New Roman" w:hAnsi="Times New Roman" w:cs="Times New Roman"/>
        </w:rPr>
      </w:pPr>
      <w:r w:rsidRPr="000D21EE">
        <w:rPr>
          <w:rFonts w:ascii="Times New Roman" w:hAnsi="Times New Roman" w:cs="Times New Roman"/>
        </w:rPr>
        <w:t>1)</w:t>
      </w:r>
      <w:r>
        <w:rPr>
          <w:rFonts w:ascii="Times New Roman" w:hAnsi="Times New Roman" w:cs="Times New Roman"/>
        </w:rPr>
        <w:tab/>
      </w:r>
      <w:r w:rsidR="00C0727D">
        <w:rPr>
          <w:rFonts w:ascii="Times New Roman" w:hAnsi="Times New Roman" w:cs="Times New Roman"/>
        </w:rPr>
        <w:t xml:space="preserve">Provider Capacity Exception:  A </w:t>
      </w:r>
      <w:r w:rsidRPr="000D21EE">
        <w:rPr>
          <w:rFonts w:ascii="Times New Roman" w:hAnsi="Times New Roman" w:cs="Times New Roman"/>
        </w:rPr>
        <w:t xml:space="preserve">Customer </w:t>
      </w:r>
      <w:r w:rsidR="00605BF2">
        <w:rPr>
          <w:rFonts w:ascii="Times New Roman" w:hAnsi="Times New Roman" w:cs="Times New Roman"/>
        </w:rPr>
        <w:t>may apply for</w:t>
      </w:r>
      <w:r w:rsidR="00C0727D">
        <w:rPr>
          <w:rFonts w:ascii="Times New Roman" w:hAnsi="Times New Roman" w:cs="Times New Roman"/>
        </w:rPr>
        <w:t xml:space="preserve"> this exception when </w:t>
      </w:r>
      <w:r w:rsidR="00605BF2">
        <w:rPr>
          <w:rFonts w:ascii="Times New Roman" w:hAnsi="Times New Roman" w:cs="Times New Roman"/>
        </w:rPr>
        <w:t xml:space="preserve">an IP no longer works for the Customer, is unfunded, no longer meets qualifications, has expired credentials, and/or </w:t>
      </w:r>
      <w:r w:rsidR="00C0727D">
        <w:rPr>
          <w:rFonts w:ascii="Times New Roman" w:hAnsi="Times New Roman" w:cs="Times New Roman"/>
        </w:rPr>
        <w:t xml:space="preserve">there is no qualified IP within 45 miles of the Customer's service location who is able </w:t>
      </w:r>
      <w:r w:rsidR="00605BF2">
        <w:rPr>
          <w:rFonts w:ascii="Times New Roman" w:hAnsi="Times New Roman" w:cs="Times New Roman"/>
        </w:rPr>
        <w:t xml:space="preserve">and willing </w:t>
      </w:r>
      <w:r w:rsidR="00C0727D">
        <w:rPr>
          <w:rFonts w:ascii="Times New Roman" w:hAnsi="Times New Roman" w:cs="Times New Roman"/>
        </w:rPr>
        <w:t>to provide needed services.</w:t>
      </w:r>
    </w:p>
    <w:p w14:paraId="4574977E" w14:textId="77777777" w:rsidR="003F6F51" w:rsidRPr="000D21EE" w:rsidRDefault="003F6F51" w:rsidP="003F6F51">
      <w:pPr>
        <w:pStyle w:val="Default"/>
        <w:rPr>
          <w:rFonts w:ascii="Times New Roman" w:hAnsi="Times New Roman" w:cs="Times New Roman"/>
        </w:rPr>
      </w:pPr>
    </w:p>
    <w:p w14:paraId="24E4A97F" w14:textId="791F08C7" w:rsidR="003F6F51" w:rsidRPr="000D21EE" w:rsidRDefault="003F6F51" w:rsidP="003F6F51">
      <w:pPr>
        <w:ind w:left="2880" w:hanging="720"/>
      </w:pPr>
      <w:r w:rsidRPr="000D21EE">
        <w:t>A)</w:t>
      </w:r>
      <w:r>
        <w:tab/>
      </w:r>
      <w:r w:rsidR="00C0727D">
        <w:t xml:space="preserve">This exception must be applied for </w:t>
      </w:r>
      <w:r w:rsidR="00605BF2">
        <w:t>in advance or within two weeks</w:t>
      </w:r>
      <w:r w:rsidR="00C0727D">
        <w:t xml:space="preserve"> of the </w:t>
      </w:r>
      <w:r w:rsidRPr="000D21EE">
        <w:t>Customer</w:t>
      </w:r>
      <w:r w:rsidR="00C0727D">
        <w:t xml:space="preserve">'s </w:t>
      </w:r>
      <w:r w:rsidR="00605BF2">
        <w:t>need</w:t>
      </w:r>
      <w:r w:rsidR="00C0727D">
        <w:t>.</w:t>
      </w:r>
    </w:p>
    <w:p w14:paraId="7347361D" w14:textId="77777777" w:rsidR="003F6F51" w:rsidRPr="000D21EE" w:rsidRDefault="003F6F51" w:rsidP="00BC1858">
      <w:pPr>
        <w:pStyle w:val="Default"/>
        <w:rPr>
          <w:rFonts w:ascii="Times New Roman" w:hAnsi="Times New Roman" w:cs="Times New Roman"/>
        </w:rPr>
      </w:pPr>
    </w:p>
    <w:p w14:paraId="0DF3F398" w14:textId="6D3B107E" w:rsidR="003F6F51" w:rsidRPr="000D21EE" w:rsidRDefault="003F6F51" w:rsidP="003F6F51">
      <w:pPr>
        <w:pStyle w:val="Default"/>
        <w:ind w:left="2880" w:hanging="720"/>
        <w:rPr>
          <w:rFonts w:ascii="Times New Roman" w:hAnsi="Times New Roman" w:cs="Times New Roman"/>
        </w:rPr>
      </w:pPr>
      <w:r w:rsidRPr="000D21EE">
        <w:rPr>
          <w:rFonts w:ascii="Times New Roman" w:hAnsi="Times New Roman" w:cs="Times New Roman"/>
        </w:rPr>
        <w:t>B)</w:t>
      </w:r>
      <w:r>
        <w:rPr>
          <w:rFonts w:ascii="Times New Roman" w:hAnsi="Times New Roman" w:cs="Times New Roman"/>
        </w:rPr>
        <w:tab/>
      </w:r>
      <w:r w:rsidR="00C0727D">
        <w:rPr>
          <w:rFonts w:ascii="Times New Roman" w:hAnsi="Times New Roman" w:cs="Times New Roman"/>
        </w:rPr>
        <w:t xml:space="preserve">This exception </w:t>
      </w:r>
      <w:r w:rsidR="00605BF2">
        <w:rPr>
          <w:rFonts w:ascii="Times New Roman" w:hAnsi="Times New Roman" w:cs="Times New Roman"/>
        </w:rPr>
        <w:t>w</w:t>
      </w:r>
      <w:r w:rsidR="00605BF2">
        <w:rPr>
          <w:rFonts w:ascii="Times New Roman" w:eastAsia="Times New Roman" w:hAnsi="Times New Roman" w:cs="Times New Roman"/>
        </w:rPr>
        <w:t>ill be renewed after one year and automatically renewed for successive one-year periods unless and until HSP determines not to renew the exception pursuant to the CBA</w:t>
      </w:r>
      <w:r w:rsidR="00C0727D">
        <w:rPr>
          <w:rFonts w:ascii="Times New Roman" w:hAnsi="Times New Roman" w:cs="Times New Roman"/>
        </w:rPr>
        <w:t>.</w:t>
      </w:r>
    </w:p>
    <w:p w14:paraId="62D4C7D6" w14:textId="626990CB" w:rsidR="003F6F51" w:rsidRPr="000D21EE" w:rsidRDefault="003F6F51" w:rsidP="00BC1858">
      <w:pPr>
        <w:pStyle w:val="Default"/>
        <w:rPr>
          <w:rFonts w:ascii="Times New Roman" w:hAnsi="Times New Roman" w:cs="Times New Roman"/>
        </w:rPr>
      </w:pPr>
    </w:p>
    <w:p w14:paraId="180350BC" w14:textId="0DF4B38D" w:rsidR="003F6F51" w:rsidRDefault="003F6F51" w:rsidP="003F6F51">
      <w:pPr>
        <w:ind w:left="2160" w:hanging="720"/>
      </w:pPr>
      <w:r w:rsidRPr="000D21EE">
        <w:t>2)</w:t>
      </w:r>
      <w:r>
        <w:tab/>
      </w:r>
      <w:r w:rsidR="00C0727D">
        <w:t xml:space="preserve">Unique/Complex Needs Exception:  A Customer </w:t>
      </w:r>
      <w:r w:rsidR="00605BF2">
        <w:t>may apply for</w:t>
      </w:r>
      <w:r w:rsidR="00C0727D">
        <w:t xml:space="preserve"> this exception when the Customer's health and safety would be compromised by adding additional I</w:t>
      </w:r>
      <w:r w:rsidR="00866ED0">
        <w:t>P</w:t>
      </w:r>
      <w:r w:rsidR="00C0727D">
        <w:t>s to the Service Plan</w:t>
      </w:r>
      <w:r w:rsidR="00605BF2">
        <w:t>, which may include court-ordered service plans, Customers with a DON score at or above 70, Customers who cannot tolerate multiple IPs because of medical or behavioral needs, and Exceptional Care Customers</w:t>
      </w:r>
      <w:r w:rsidR="00C0727D">
        <w:t>.</w:t>
      </w:r>
    </w:p>
    <w:p w14:paraId="523CF6AA" w14:textId="77777777" w:rsidR="00C0727D" w:rsidRDefault="00C0727D" w:rsidP="00BC1858"/>
    <w:p w14:paraId="07CFC4B5" w14:textId="7F98F2C6" w:rsidR="00C0727D" w:rsidRDefault="00C0727D" w:rsidP="00C0727D">
      <w:pPr>
        <w:ind w:left="2880" w:hanging="720"/>
      </w:pPr>
      <w:r>
        <w:t>A)</w:t>
      </w:r>
      <w:r>
        <w:tab/>
        <w:t>This exception must be applied for at the time of the Customer's application to HSP or when the exception is first known to the Customer.</w:t>
      </w:r>
    </w:p>
    <w:p w14:paraId="48BA0B47" w14:textId="77777777" w:rsidR="00C0727D" w:rsidRDefault="00C0727D" w:rsidP="00BC1858"/>
    <w:p w14:paraId="244F6D20" w14:textId="3A74A26B" w:rsidR="00C0727D" w:rsidRPr="000D21EE" w:rsidRDefault="00C0727D" w:rsidP="00C0727D">
      <w:pPr>
        <w:ind w:left="2880" w:hanging="720"/>
      </w:pPr>
      <w:r>
        <w:t>B)</w:t>
      </w:r>
      <w:r>
        <w:tab/>
        <w:t xml:space="preserve">This exception </w:t>
      </w:r>
      <w:r w:rsidR="00605BF2">
        <w:t>will</w:t>
      </w:r>
      <w:r>
        <w:t xml:space="preserve"> be </w:t>
      </w:r>
      <w:r w:rsidR="00605BF2">
        <w:t>renewed after one year</w:t>
      </w:r>
      <w:r>
        <w:t xml:space="preserve"> and </w:t>
      </w:r>
      <w:r w:rsidR="00605BF2">
        <w:t>automatically renewed for successive one-year periods unless and until HSP determines not to renew the exception pursuant to the CBA</w:t>
      </w:r>
      <w:r>
        <w:t>.</w:t>
      </w:r>
    </w:p>
    <w:p w14:paraId="2BB54DCA" w14:textId="583760B8" w:rsidR="003F6F51" w:rsidRDefault="003F6F51" w:rsidP="00BC1858">
      <w:pPr>
        <w:pStyle w:val="Default"/>
        <w:rPr>
          <w:rFonts w:ascii="Times New Roman" w:hAnsi="Times New Roman" w:cs="Times New Roman"/>
        </w:rPr>
      </w:pPr>
    </w:p>
    <w:p w14:paraId="6576082F" w14:textId="71358F3B" w:rsidR="003F6F51" w:rsidRDefault="00605BF2" w:rsidP="003F6F51">
      <w:pPr>
        <w:pStyle w:val="Default"/>
        <w:ind w:left="2160" w:hanging="720"/>
        <w:rPr>
          <w:rFonts w:ascii="Times New Roman" w:hAnsi="Times New Roman" w:cs="Times New Roman"/>
        </w:rPr>
      </w:pPr>
      <w:r>
        <w:rPr>
          <w:rFonts w:ascii="Times New Roman" w:hAnsi="Times New Roman" w:cs="Times New Roman"/>
        </w:rPr>
        <w:t>3</w:t>
      </w:r>
      <w:r w:rsidR="003F6F51" w:rsidRPr="002F73E4">
        <w:rPr>
          <w:rFonts w:ascii="Times New Roman" w:hAnsi="Times New Roman" w:cs="Times New Roman"/>
        </w:rPr>
        <w:t>)</w:t>
      </w:r>
      <w:r w:rsidR="003F6F51">
        <w:rPr>
          <w:rFonts w:ascii="Times New Roman" w:hAnsi="Times New Roman" w:cs="Times New Roman"/>
        </w:rPr>
        <w:tab/>
      </w:r>
      <w:r w:rsidR="00D83E86">
        <w:rPr>
          <w:rFonts w:ascii="Times New Roman" w:hAnsi="Times New Roman" w:cs="Times New Roman"/>
        </w:rPr>
        <w:t xml:space="preserve">Out-of-Town Situations Exception:  </w:t>
      </w:r>
      <w:r w:rsidR="003F6F51" w:rsidRPr="002F73E4">
        <w:rPr>
          <w:rFonts w:ascii="Times New Roman" w:hAnsi="Times New Roman" w:cs="Times New Roman"/>
        </w:rPr>
        <w:t>A C</w:t>
      </w:r>
      <w:r w:rsidR="003F6F51">
        <w:rPr>
          <w:rFonts w:ascii="Times New Roman" w:hAnsi="Times New Roman" w:cs="Times New Roman"/>
        </w:rPr>
        <w:t xml:space="preserve">ustomer </w:t>
      </w:r>
      <w:r>
        <w:rPr>
          <w:rFonts w:ascii="Times New Roman" w:hAnsi="Times New Roman" w:cs="Times New Roman"/>
        </w:rPr>
        <w:t>may apply for</w:t>
      </w:r>
      <w:r w:rsidR="00D83E86">
        <w:rPr>
          <w:rFonts w:ascii="Times New Roman" w:hAnsi="Times New Roman" w:cs="Times New Roman"/>
        </w:rPr>
        <w:t xml:space="preserve"> this exception when the Customer requires care to ensure their health and safety while out-of-town and it is not feasible for the Customer to bring additional IPs.</w:t>
      </w:r>
    </w:p>
    <w:p w14:paraId="7C24F00D" w14:textId="77777777" w:rsidR="00D83E86" w:rsidRDefault="00D83E86" w:rsidP="00BC1858">
      <w:pPr>
        <w:pStyle w:val="Default"/>
        <w:rPr>
          <w:rFonts w:ascii="Times New Roman" w:hAnsi="Times New Roman" w:cs="Times New Roman"/>
        </w:rPr>
      </w:pPr>
    </w:p>
    <w:p w14:paraId="301A2207" w14:textId="2EC4B4D5" w:rsidR="00D83E86" w:rsidRDefault="00D83E86" w:rsidP="00D83E86">
      <w:pPr>
        <w:pStyle w:val="Default"/>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This exception must be applied for </w:t>
      </w:r>
      <w:r w:rsidR="00605BF2">
        <w:rPr>
          <w:rFonts w:ascii="Times New Roman" w:hAnsi="Times New Roman" w:cs="Times New Roman"/>
        </w:rPr>
        <w:t>in advance of the out-of-town travel date</w:t>
      </w:r>
      <w:r>
        <w:rPr>
          <w:rFonts w:ascii="Times New Roman" w:hAnsi="Times New Roman" w:cs="Times New Roman"/>
        </w:rPr>
        <w:t>.</w:t>
      </w:r>
    </w:p>
    <w:p w14:paraId="75983165" w14:textId="77777777" w:rsidR="00D83E86" w:rsidRDefault="00D83E86" w:rsidP="00BC1858">
      <w:pPr>
        <w:pStyle w:val="Default"/>
        <w:rPr>
          <w:rFonts w:ascii="Times New Roman" w:hAnsi="Times New Roman" w:cs="Times New Roman"/>
        </w:rPr>
      </w:pPr>
    </w:p>
    <w:p w14:paraId="6AABDB23" w14:textId="5C849FAB" w:rsidR="00D83E86" w:rsidRDefault="00D83E86" w:rsidP="00D83E86">
      <w:pPr>
        <w:pStyle w:val="Default"/>
        <w:ind w:left="2880" w:hanging="72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The Customer may be approved to use this exception up to 14 days per year.  Approval for this exception applies to personal care services as noted in 89 Ill. Adm. Code 684.60(c).</w:t>
      </w:r>
    </w:p>
    <w:p w14:paraId="5E02B9D6" w14:textId="77777777" w:rsidR="00866ED0" w:rsidRPr="002F73E4" w:rsidRDefault="00866ED0" w:rsidP="00BC1858">
      <w:pPr>
        <w:pStyle w:val="Default"/>
        <w:rPr>
          <w:rFonts w:ascii="Times New Roman" w:hAnsi="Times New Roman" w:cs="Times New Roman"/>
        </w:rPr>
      </w:pPr>
    </w:p>
    <w:p w14:paraId="29A024B4" w14:textId="7FE73421" w:rsidR="00866ED0" w:rsidRDefault="00605BF2" w:rsidP="003F6F51">
      <w:pPr>
        <w:pStyle w:val="Default"/>
        <w:ind w:left="2160" w:hanging="720"/>
        <w:rPr>
          <w:rFonts w:ascii="Times New Roman" w:hAnsi="Times New Roman" w:cs="Times New Roman"/>
        </w:rPr>
      </w:pPr>
      <w:r>
        <w:rPr>
          <w:rFonts w:ascii="Times New Roman" w:hAnsi="Times New Roman" w:cs="Times New Roman"/>
        </w:rPr>
        <w:t>4</w:t>
      </w:r>
      <w:r w:rsidR="00866ED0">
        <w:rPr>
          <w:rFonts w:ascii="Times New Roman" w:hAnsi="Times New Roman" w:cs="Times New Roman"/>
        </w:rPr>
        <w:t>)</w:t>
      </w:r>
      <w:r w:rsidR="00866ED0">
        <w:rPr>
          <w:rFonts w:ascii="Times New Roman" w:hAnsi="Times New Roman" w:cs="Times New Roman"/>
        </w:rPr>
        <w:tab/>
        <w:t xml:space="preserve">Emergency Need Exception: </w:t>
      </w:r>
      <w:r w:rsidR="00924D87">
        <w:rPr>
          <w:rFonts w:ascii="Times New Roman" w:hAnsi="Times New Roman" w:cs="Times New Roman"/>
        </w:rPr>
        <w:t xml:space="preserve"> </w:t>
      </w:r>
      <w:r w:rsidR="00866ED0">
        <w:rPr>
          <w:rFonts w:ascii="Times New Roman" w:hAnsi="Times New Roman" w:cs="Times New Roman"/>
        </w:rPr>
        <w:t xml:space="preserve">A Customer </w:t>
      </w:r>
      <w:r w:rsidR="00924D87">
        <w:rPr>
          <w:rFonts w:ascii="Times New Roman" w:hAnsi="Times New Roman" w:cs="Times New Roman"/>
        </w:rPr>
        <w:t>must apply for</w:t>
      </w:r>
      <w:r w:rsidR="00866ED0">
        <w:rPr>
          <w:rFonts w:ascii="Times New Roman" w:hAnsi="Times New Roman" w:cs="Times New Roman"/>
        </w:rPr>
        <w:t xml:space="preserve"> this exception when an urgent need for care arises and working more than </w:t>
      </w:r>
      <w:r w:rsidR="00924D87">
        <w:rPr>
          <w:rFonts w:ascii="Times New Roman" w:hAnsi="Times New Roman" w:cs="Times New Roman"/>
        </w:rPr>
        <w:t>the maximum</w:t>
      </w:r>
      <w:r w:rsidR="00866ED0">
        <w:rPr>
          <w:rFonts w:ascii="Times New Roman" w:hAnsi="Times New Roman" w:cs="Times New Roman"/>
        </w:rPr>
        <w:t xml:space="preserve"> hours </w:t>
      </w:r>
      <w:r w:rsidR="00924D87">
        <w:rPr>
          <w:rFonts w:ascii="Times New Roman" w:hAnsi="Times New Roman" w:cs="Times New Roman"/>
        </w:rPr>
        <w:t xml:space="preserve">defined within the currently effective CBA </w:t>
      </w:r>
      <w:r w:rsidR="00866ED0">
        <w:rPr>
          <w:rFonts w:ascii="Times New Roman" w:hAnsi="Times New Roman" w:cs="Times New Roman"/>
        </w:rPr>
        <w:t>in a work week is unavoidable without risking the health and safety of the Customer</w:t>
      </w:r>
      <w:r w:rsidR="00393253">
        <w:rPr>
          <w:rFonts w:ascii="Times New Roman" w:hAnsi="Times New Roman" w:cs="Times New Roman"/>
        </w:rPr>
        <w:t>.</w:t>
      </w:r>
    </w:p>
    <w:p w14:paraId="7FACDEAF" w14:textId="77777777" w:rsidR="00866ED0" w:rsidRDefault="00866ED0" w:rsidP="00BC1858">
      <w:pPr>
        <w:pStyle w:val="Default"/>
        <w:rPr>
          <w:rFonts w:ascii="Times New Roman" w:hAnsi="Times New Roman" w:cs="Times New Roman"/>
        </w:rPr>
      </w:pPr>
    </w:p>
    <w:p w14:paraId="25E7E2DA" w14:textId="63C7D537" w:rsidR="00866ED0" w:rsidRDefault="00866ED0" w:rsidP="00866ED0">
      <w:pPr>
        <w:pStyle w:val="Default"/>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24D87">
        <w:rPr>
          <w:rFonts w:ascii="Times New Roman" w:hAnsi="Times New Roman" w:cs="Times New Roman"/>
        </w:rPr>
        <w:t>This exception must be applied for within two weeks of the Customer’s need arising</w:t>
      </w:r>
      <w:r>
        <w:rPr>
          <w:rFonts w:ascii="Times New Roman" w:hAnsi="Times New Roman" w:cs="Times New Roman"/>
        </w:rPr>
        <w:t>.</w:t>
      </w:r>
    </w:p>
    <w:p w14:paraId="4BF681A9" w14:textId="77777777" w:rsidR="00866ED0" w:rsidRDefault="00866ED0" w:rsidP="00BC1858">
      <w:pPr>
        <w:pStyle w:val="Default"/>
        <w:rPr>
          <w:rFonts w:ascii="Times New Roman" w:hAnsi="Times New Roman" w:cs="Times New Roman"/>
        </w:rPr>
      </w:pPr>
    </w:p>
    <w:p w14:paraId="4AD920A3" w14:textId="6C9286D5" w:rsidR="003F6F51" w:rsidRPr="00924E87" w:rsidRDefault="00866ED0" w:rsidP="00866ED0">
      <w:pPr>
        <w:pStyle w:val="Default"/>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24D87">
        <w:rPr>
          <w:rFonts w:ascii="Times New Roman" w:hAnsi="Times New Roman" w:cs="Times New Roman"/>
        </w:rPr>
        <w:t>This exception may be approved up to four times per year for up to 10</w:t>
      </w:r>
      <w:r w:rsidRPr="00924E87">
        <w:rPr>
          <w:rFonts w:ascii="Times New Roman" w:hAnsi="Times New Roman" w:cs="Times New Roman"/>
        </w:rPr>
        <w:t xml:space="preserve"> hours per pay period.</w:t>
      </w:r>
    </w:p>
    <w:p w14:paraId="06C5EACE" w14:textId="77777777" w:rsidR="00866ED0" w:rsidRDefault="00866ED0" w:rsidP="00BC1858">
      <w:pPr>
        <w:pStyle w:val="Default"/>
        <w:rPr>
          <w:rFonts w:ascii="Times New Roman" w:hAnsi="Times New Roman" w:cs="Times New Roman"/>
        </w:rPr>
      </w:pPr>
    </w:p>
    <w:p w14:paraId="71CD8F4A" w14:textId="6EC9D6B4" w:rsidR="003F6F51" w:rsidRDefault="003F6F51" w:rsidP="003F6F51">
      <w:pPr>
        <w:pStyle w:val="Default"/>
        <w:ind w:left="1440" w:hanging="720"/>
        <w:rPr>
          <w:rFonts w:ascii="Times New Roman" w:hAnsi="Times New Roman" w:cs="Times New Roman"/>
        </w:rPr>
      </w:pPr>
      <w:r w:rsidRPr="000D21EE">
        <w:rPr>
          <w:rFonts w:ascii="Times New Roman" w:hAnsi="Times New Roman" w:cs="Times New Roman"/>
        </w:rPr>
        <w:t>b)</w:t>
      </w:r>
      <w:r>
        <w:rPr>
          <w:rFonts w:ascii="Times New Roman" w:hAnsi="Times New Roman" w:cs="Times New Roman"/>
        </w:rPr>
        <w:tab/>
      </w:r>
      <w:r w:rsidR="00924D87">
        <w:rPr>
          <w:rFonts w:ascii="Times New Roman" w:hAnsi="Times New Roman" w:cs="Times New Roman"/>
        </w:rPr>
        <w:t>To apply for an exception, the</w:t>
      </w:r>
      <w:r w:rsidR="00D83E86">
        <w:rPr>
          <w:rFonts w:ascii="Times New Roman" w:hAnsi="Times New Roman" w:cs="Times New Roman"/>
        </w:rPr>
        <w:t xml:space="preserve"> Customer must submit a request</w:t>
      </w:r>
      <w:r w:rsidR="00924D87">
        <w:rPr>
          <w:rFonts w:ascii="Times New Roman" w:hAnsi="Times New Roman" w:cs="Times New Roman"/>
        </w:rPr>
        <w:t xml:space="preserve"> for exception</w:t>
      </w:r>
      <w:r w:rsidR="00D83E86">
        <w:rPr>
          <w:rFonts w:ascii="Times New Roman" w:hAnsi="Times New Roman" w:cs="Times New Roman"/>
        </w:rPr>
        <w:t xml:space="preserve"> form to HSP </w:t>
      </w:r>
      <w:r w:rsidR="00924D87">
        <w:rPr>
          <w:rFonts w:ascii="Times New Roman" w:hAnsi="Times New Roman" w:cs="Times New Roman"/>
        </w:rPr>
        <w:t>Central Office Policy Unit</w:t>
      </w:r>
      <w:r w:rsidR="00D83E86">
        <w:rPr>
          <w:rFonts w:ascii="Times New Roman" w:hAnsi="Times New Roman" w:cs="Times New Roman"/>
        </w:rPr>
        <w:t xml:space="preserve">.  The Customer will be notified in writing if </w:t>
      </w:r>
      <w:r w:rsidR="00924D87">
        <w:rPr>
          <w:rFonts w:ascii="Times New Roman" w:hAnsi="Times New Roman" w:cs="Times New Roman"/>
        </w:rPr>
        <w:t>they are</w:t>
      </w:r>
      <w:r w:rsidR="00D83E86">
        <w:rPr>
          <w:rFonts w:ascii="Times New Roman" w:hAnsi="Times New Roman" w:cs="Times New Roman"/>
        </w:rPr>
        <w:t xml:space="preserve"> approved </w:t>
      </w:r>
      <w:r w:rsidR="00924D87">
        <w:rPr>
          <w:rFonts w:ascii="Times New Roman" w:hAnsi="Times New Roman" w:cs="Times New Roman"/>
        </w:rPr>
        <w:t xml:space="preserve">or denied </w:t>
      </w:r>
      <w:r w:rsidR="00D83E86">
        <w:rPr>
          <w:rFonts w:ascii="Times New Roman" w:hAnsi="Times New Roman" w:cs="Times New Roman"/>
        </w:rPr>
        <w:t>for an exception under this Section.  The Customer has the right to appeal the determination under 89 Ill. Adm. Code 510.</w:t>
      </w:r>
    </w:p>
    <w:p w14:paraId="75FEFB65" w14:textId="77777777" w:rsidR="00D83E86" w:rsidRDefault="00D83E86" w:rsidP="00BC1858">
      <w:pPr>
        <w:pStyle w:val="Default"/>
        <w:rPr>
          <w:rFonts w:ascii="Times New Roman" w:hAnsi="Times New Roman" w:cs="Times New Roman"/>
        </w:rPr>
      </w:pPr>
    </w:p>
    <w:p w14:paraId="7BFF897A" w14:textId="2C702D36" w:rsidR="00924D87" w:rsidRDefault="00924D87" w:rsidP="00924D87">
      <w:pPr>
        <w:ind w:left="1440" w:hanging="720"/>
      </w:pPr>
      <w:r>
        <w:t>c)</w:t>
      </w:r>
      <w:r>
        <w:tab/>
      </w:r>
      <w:r w:rsidRPr="0077257F">
        <w:t xml:space="preserve">If a </w:t>
      </w:r>
      <w:r>
        <w:t xml:space="preserve">Customer wishes to submit a request for exception form, </w:t>
      </w:r>
      <w:r w:rsidRPr="0077257F">
        <w:t>application</w:t>
      </w:r>
      <w:r>
        <w:t>s</w:t>
      </w:r>
      <w:r w:rsidRPr="0077257F">
        <w:t xml:space="preserve"> should </w:t>
      </w:r>
      <w:r>
        <w:t xml:space="preserve">be submitted by the options listed on the DHS HSP Overtime website page or mailed </w:t>
      </w:r>
      <w:r w:rsidRPr="0077257F">
        <w:t>to</w:t>
      </w:r>
      <w:r>
        <w:t xml:space="preserve"> the address below</w:t>
      </w:r>
      <w:r w:rsidRPr="0077257F">
        <w:t>:</w:t>
      </w:r>
    </w:p>
    <w:p w14:paraId="1549F673" w14:textId="77777777" w:rsidR="00924D87" w:rsidRDefault="00924D87" w:rsidP="00BC1858"/>
    <w:p w14:paraId="51804742" w14:textId="77777777" w:rsidR="00924D87" w:rsidRDefault="00924D87" w:rsidP="00924D87">
      <w:pPr>
        <w:ind w:left="2160"/>
      </w:pPr>
      <w:r>
        <w:t>Illinois Department of Human Services</w:t>
      </w:r>
    </w:p>
    <w:p w14:paraId="413A92A2" w14:textId="77777777" w:rsidR="00924D87" w:rsidRDefault="00924D87" w:rsidP="00924D87">
      <w:pPr>
        <w:ind w:left="2160"/>
      </w:pPr>
      <w:r>
        <w:t>Division of Rehabilitation Services</w:t>
      </w:r>
    </w:p>
    <w:p w14:paraId="7F181AA7" w14:textId="77777777" w:rsidR="00924D87" w:rsidRDefault="00924D87" w:rsidP="00924D87">
      <w:pPr>
        <w:ind w:left="2160"/>
      </w:pPr>
      <w:r>
        <w:t>Home Services Program, Policy Unit</w:t>
      </w:r>
    </w:p>
    <w:p w14:paraId="5AC375A6" w14:textId="77777777" w:rsidR="00924D87" w:rsidRDefault="00924D87" w:rsidP="00924D87">
      <w:pPr>
        <w:ind w:left="2160"/>
      </w:pPr>
      <w:r>
        <w:t>100 S. Grand Ave. East</w:t>
      </w:r>
    </w:p>
    <w:p w14:paraId="17853A3F" w14:textId="77777777" w:rsidR="00924D87" w:rsidRDefault="00924D87" w:rsidP="00924D87">
      <w:pPr>
        <w:ind w:left="2160"/>
      </w:pPr>
      <w:r>
        <w:t>Springfield, IL 62794</w:t>
      </w:r>
    </w:p>
    <w:p w14:paraId="35E788F7" w14:textId="77777777" w:rsidR="00924D87" w:rsidRDefault="00924D87" w:rsidP="00BC1858">
      <w:pPr>
        <w:pStyle w:val="Default"/>
        <w:rPr>
          <w:rFonts w:ascii="Times New Roman" w:hAnsi="Times New Roman" w:cs="Times New Roman"/>
        </w:rPr>
      </w:pPr>
    </w:p>
    <w:p w14:paraId="51FF5916" w14:textId="32F8D920" w:rsidR="00D83E86" w:rsidRPr="000D21EE" w:rsidRDefault="00924D87" w:rsidP="003F6F51">
      <w:pPr>
        <w:pStyle w:val="Default"/>
        <w:ind w:left="1440" w:hanging="720"/>
        <w:rPr>
          <w:rFonts w:ascii="Times New Roman" w:hAnsi="Times New Roman" w:cs="Times New Roman"/>
        </w:rPr>
      </w:pPr>
      <w:r>
        <w:rPr>
          <w:rFonts w:ascii="Times New Roman" w:hAnsi="Times New Roman" w:cs="Times New Roman"/>
        </w:rPr>
        <w:t>d</w:t>
      </w:r>
      <w:r w:rsidR="00D83E86">
        <w:rPr>
          <w:rFonts w:ascii="Times New Roman" w:hAnsi="Times New Roman" w:cs="Times New Roman"/>
        </w:rPr>
        <w:t>)</w:t>
      </w:r>
      <w:r w:rsidR="00D83E86">
        <w:rPr>
          <w:rFonts w:ascii="Times New Roman" w:hAnsi="Times New Roman" w:cs="Times New Roman"/>
        </w:rPr>
        <w:tab/>
      </w:r>
      <w:r>
        <w:rPr>
          <w:rFonts w:ascii="Times New Roman" w:hAnsi="Times New Roman" w:cs="Times New Roman"/>
        </w:rPr>
        <w:t>If a complete</w:t>
      </w:r>
      <w:r w:rsidR="00D83E86">
        <w:rPr>
          <w:rFonts w:ascii="Times New Roman" w:hAnsi="Times New Roman" w:cs="Times New Roman"/>
        </w:rPr>
        <w:t xml:space="preserve"> exception </w:t>
      </w:r>
      <w:r>
        <w:rPr>
          <w:rFonts w:ascii="Times New Roman" w:hAnsi="Times New Roman" w:cs="Times New Roman"/>
        </w:rPr>
        <w:t>form has been submitted and no determination has been made within 30 days, the</w:t>
      </w:r>
      <w:r w:rsidR="00D83E86">
        <w:rPr>
          <w:rFonts w:ascii="Times New Roman" w:hAnsi="Times New Roman" w:cs="Times New Roman"/>
        </w:rPr>
        <w:t xml:space="preserve"> Individual </w:t>
      </w:r>
      <w:r>
        <w:rPr>
          <w:rFonts w:ascii="Times New Roman" w:hAnsi="Times New Roman" w:cs="Times New Roman"/>
        </w:rPr>
        <w:t>Provider shall be deemed conditionally approved to work the overtime</w:t>
      </w:r>
      <w:r w:rsidR="00D83E86">
        <w:rPr>
          <w:rFonts w:ascii="Times New Roman" w:hAnsi="Times New Roman" w:cs="Times New Roman"/>
        </w:rPr>
        <w:t xml:space="preserve"> hours </w:t>
      </w:r>
      <w:r>
        <w:rPr>
          <w:rFonts w:ascii="Times New Roman" w:hAnsi="Times New Roman" w:cs="Times New Roman"/>
        </w:rPr>
        <w:t>until the determination is made</w:t>
      </w:r>
      <w:r w:rsidR="00D83E86">
        <w:rPr>
          <w:rFonts w:ascii="Times New Roman" w:hAnsi="Times New Roman" w:cs="Times New Roman"/>
        </w:rPr>
        <w:t>.</w:t>
      </w:r>
    </w:p>
    <w:p w14:paraId="4C098386" w14:textId="77777777" w:rsidR="003F6F51" w:rsidRPr="000D21EE" w:rsidRDefault="003F6F51" w:rsidP="00BC1858">
      <w:pPr>
        <w:pStyle w:val="Default"/>
        <w:rPr>
          <w:rFonts w:ascii="Times New Roman" w:hAnsi="Times New Roman" w:cs="Times New Roman"/>
        </w:rPr>
      </w:pPr>
    </w:p>
    <w:p w14:paraId="2407800D" w14:textId="24682C1D" w:rsidR="000174EB" w:rsidRPr="0038364B" w:rsidRDefault="0038364B" w:rsidP="0038364B">
      <w:pPr>
        <w:ind w:firstLine="720"/>
      </w:pPr>
      <w:r w:rsidRPr="0038364B">
        <w:t xml:space="preserve">(Source:  Amended at 46 Ill. Reg. </w:t>
      </w:r>
      <w:r w:rsidR="0050604D">
        <w:t>20865</w:t>
      </w:r>
      <w:r w:rsidRPr="0038364B">
        <w:t xml:space="preserve">, effective </w:t>
      </w:r>
      <w:r w:rsidR="0050604D">
        <w:t>December 19, 2022</w:t>
      </w:r>
      <w:r w:rsidRPr="0038364B">
        <w:t>)</w:t>
      </w:r>
    </w:p>
    <w:sectPr w:rsidR="000174EB" w:rsidRPr="0038364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08D6" w14:textId="77777777" w:rsidR="00AF672A" w:rsidRDefault="00AF672A">
      <w:r>
        <w:separator/>
      </w:r>
    </w:p>
  </w:endnote>
  <w:endnote w:type="continuationSeparator" w:id="0">
    <w:p w14:paraId="4C162D22" w14:textId="77777777" w:rsidR="00AF672A" w:rsidRDefault="00AF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3A6E" w14:textId="77777777" w:rsidR="00AF672A" w:rsidRDefault="00AF672A">
      <w:r>
        <w:separator/>
      </w:r>
    </w:p>
  </w:footnote>
  <w:footnote w:type="continuationSeparator" w:id="0">
    <w:p w14:paraId="427EE065" w14:textId="77777777" w:rsidR="00AF672A" w:rsidRDefault="00AF6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FC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B0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64B"/>
    <w:rsid w:val="00383A68"/>
    <w:rsid w:val="00385640"/>
    <w:rsid w:val="0039325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F5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04D"/>
    <w:rsid w:val="0050660E"/>
    <w:rsid w:val="005109B5"/>
    <w:rsid w:val="00512795"/>
    <w:rsid w:val="005161BF"/>
    <w:rsid w:val="0052308E"/>
    <w:rsid w:val="005232CE"/>
    <w:rsid w:val="005237D3"/>
    <w:rsid w:val="00523FCB"/>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BF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382"/>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ED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5E6"/>
    <w:rsid w:val="00924D87"/>
    <w:rsid w:val="00924E87"/>
    <w:rsid w:val="00931CDC"/>
    <w:rsid w:val="00934057"/>
    <w:rsid w:val="0093513C"/>
    <w:rsid w:val="00935A8C"/>
    <w:rsid w:val="00944E3D"/>
    <w:rsid w:val="00947AC3"/>
    <w:rsid w:val="00950386"/>
    <w:rsid w:val="009602D3"/>
    <w:rsid w:val="00960C37"/>
    <w:rsid w:val="00961E38"/>
    <w:rsid w:val="00965A76"/>
    <w:rsid w:val="00966D51"/>
    <w:rsid w:val="0098108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737"/>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72A"/>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85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27D"/>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E8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4F1"/>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D7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EB55"/>
  <w15:chartTrackingRefBased/>
  <w15:docId w15:val="{FBDBC1F1-C083-41D3-9B15-10D31A94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F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uiPriority w:val="99"/>
    <w:rsid w:val="003F6F51"/>
    <w:pPr>
      <w:autoSpaceDE w:val="0"/>
      <w:autoSpaceDN w:val="0"/>
      <w:adjustRightInd w:val="0"/>
    </w:pPr>
    <w:rPr>
      <w:rFonts w:ascii="Book Antiqua" w:eastAsiaTheme="minorHAns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2959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2022-10-17T14:58:00Z</dcterms:created>
  <dcterms:modified xsi:type="dcterms:W3CDTF">2022-12-30T17:14:00Z</dcterms:modified>
</cp:coreProperties>
</file>