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72" w:rsidRDefault="00D40072" w:rsidP="00D40072">
      <w:pPr>
        <w:widowControl w:val="0"/>
        <w:autoSpaceDE w:val="0"/>
        <w:autoSpaceDN w:val="0"/>
        <w:adjustRightInd w:val="0"/>
      </w:pPr>
    </w:p>
    <w:p w:rsidR="00D40072" w:rsidRDefault="00D40072" w:rsidP="00D400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765.200  Instructional Programs</w:t>
      </w:r>
      <w:r>
        <w:t xml:space="preserve"> </w:t>
      </w:r>
    </w:p>
    <w:p w:rsidR="00D40072" w:rsidRDefault="00D40072" w:rsidP="00D40072">
      <w:pPr>
        <w:widowControl w:val="0"/>
        <w:autoSpaceDE w:val="0"/>
        <w:autoSpaceDN w:val="0"/>
        <w:adjustRightInd w:val="0"/>
      </w:pPr>
    </w:p>
    <w:p w:rsidR="00D40072" w:rsidRDefault="00D40072" w:rsidP="00D40072">
      <w:pPr>
        <w:widowControl w:val="0"/>
        <w:autoSpaceDE w:val="0"/>
        <w:autoSpaceDN w:val="0"/>
        <w:adjustRightInd w:val="0"/>
      </w:pPr>
      <w:r>
        <w:t xml:space="preserve">Special education instructional programs shall be designed in direct response to the educational and rehabilitation needs of the students. </w:t>
      </w:r>
    </w:p>
    <w:p w:rsidR="00497850" w:rsidRDefault="00497850" w:rsidP="00D40072">
      <w:pPr>
        <w:widowControl w:val="0"/>
        <w:autoSpaceDE w:val="0"/>
        <w:autoSpaceDN w:val="0"/>
        <w:adjustRightInd w:val="0"/>
      </w:pPr>
    </w:p>
    <w:p w:rsidR="00D40072" w:rsidRDefault="00D40072" w:rsidP="00D400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Specific types of instructional programs may be formulated according to </w:t>
      </w:r>
      <w:r w:rsidR="001B1FFA">
        <w:t>the</w:t>
      </w:r>
      <w:r>
        <w:t xml:space="preserve"> disabilities of the student</w:t>
      </w:r>
      <w:r w:rsidR="00DB0A81">
        <w:t>s</w:t>
      </w:r>
      <w:r>
        <w:t xml:space="preserve"> or for students with differing secondary disabilities</w:t>
      </w:r>
      <w:r w:rsidR="001B1FFA">
        <w:t>.  Instructional programs formulated according to common disabilities</w:t>
      </w:r>
      <w:r w:rsidR="001B1FFA" w:rsidRPr="001B1FFA">
        <w:t xml:space="preserve"> </w:t>
      </w:r>
      <w:r w:rsidR="001B1FFA">
        <w:t>of the students shall be in accordance with those disabilities described in Section 765.10.</w:t>
      </w:r>
      <w:r>
        <w:t xml:space="preserve"> </w:t>
      </w:r>
    </w:p>
    <w:p w:rsidR="00D40072" w:rsidRDefault="00D40072" w:rsidP="00D40072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  <w:t xml:space="preserve"> </w:t>
      </w:r>
    </w:p>
    <w:p w:rsidR="00D40072" w:rsidRDefault="00D40072" w:rsidP="00D400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Student-based objectives shall be developed for each type of special education instructional program. </w:t>
      </w:r>
    </w:p>
    <w:p w:rsidR="00497850" w:rsidRDefault="00497850" w:rsidP="00D40072">
      <w:pPr>
        <w:widowControl w:val="0"/>
        <w:autoSpaceDE w:val="0"/>
        <w:autoSpaceDN w:val="0"/>
        <w:adjustRightInd w:val="0"/>
        <w:ind w:left="1440" w:hanging="720"/>
      </w:pPr>
    </w:p>
    <w:p w:rsidR="00D40072" w:rsidRDefault="00D40072" w:rsidP="00D400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program shall have direct</w:t>
      </w:r>
      <w:r w:rsidR="00E769A4">
        <w:t>,</w:t>
      </w:r>
      <w:r>
        <w:t xml:space="preserve"> observable</w:t>
      </w:r>
      <w:r w:rsidR="001B1FFA">
        <w:t xml:space="preserve"> and measurable</w:t>
      </w:r>
      <w:r>
        <w:t xml:space="preserve"> objectives</w:t>
      </w:r>
      <w:r w:rsidR="001B1FFA">
        <w:t>.</w:t>
      </w:r>
      <w:r>
        <w:t xml:space="preserve"> </w:t>
      </w:r>
    </w:p>
    <w:p w:rsidR="00D40072" w:rsidRDefault="00D40072" w:rsidP="00D40072">
      <w:pPr>
        <w:widowControl w:val="0"/>
        <w:autoSpaceDE w:val="0"/>
        <w:autoSpaceDN w:val="0"/>
        <w:adjustRightInd w:val="0"/>
        <w:ind w:left="1440" w:hanging="720"/>
      </w:pPr>
    </w:p>
    <w:p w:rsidR="001B1FFA" w:rsidRPr="00D55B37" w:rsidRDefault="001B1FF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95C79">
        <w:t>7</w:t>
      </w:r>
      <w:r>
        <w:t xml:space="preserve"> I</w:t>
      </w:r>
      <w:r w:rsidRPr="00D55B37">
        <w:t xml:space="preserve">ll. Reg. </w:t>
      </w:r>
      <w:r w:rsidR="003A788C">
        <w:t>11340</w:t>
      </w:r>
      <w:r w:rsidRPr="00D55B37">
        <w:t xml:space="preserve">, effective </w:t>
      </w:r>
      <w:bookmarkStart w:id="0" w:name="_GoBack"/>
      <w:r w:rsidR="003A788C">
        <w:t>July 2, 2013</w:t>
      </w:r>
      <w:bookmarkEnd w:id="0"/>
      <w:r w:rsidRPr="00D55B37">
        <w:t>)</w:t>
      </w:r>
    </w:p>
    <w:sectPr w:rsidR="001B1FFA" w:rsidRPr="00D55B37" w:rsidSect="00D400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072"/>
    <w:rsid w:val="001B1FFA"/>
    <w:rsid w:val="003A788C"/>
    <w:rsid w:val="00463A14"/>
    <w:rsid w:val="00495C79"/>
    <w:rsid w:val="00497850"/>
    <w:rsid w:val="004D1BFA"/>
    <w:rsid w:val="00576FBE"/>
    <w:rsid w:val="005C3366"/>
    <w:rsid w:val="00740EF0"/>
    <w:rsid w:val="00AC0ACE"/>
    <w:rsid w:val="00D40072"/>
    <w:rsid w:val="00DB0A81"/>
    <w:rsid w:val="00E7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1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State Of Illinois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King, Melissa A.</cp:lastModifiedBy>
  <cp:revision>4</cp:revision>
  <dcterms:created xsi:type="dcterms:W3CDTF">2013-05-15T15:05:00Z</dcterms:created>
  <dcterms:modified xsi:type="dcterms:W3CDTF">2013-07-12T21:10:00Z</dcterms:modified>
</cp:coreProperties>
</file>