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47" w:rsidRDefault="00497E0E" w:rsidP="00827647">
      <w:pPr>
        <w:widowControl w:val="0"/>
        <w:autoSpaceDE w:val="0"/>
        <w:autoSpaceDN w:val="0"/>
        <w:adjustRightInd w:val="0"/>
      </w:pPr>
      <w:bookmarkStart w:id="0" w:name="_GoBack"/>
      <w:bookmarkEnd w:id="0"/>
      <w:r>
        <w:br w:type="page"/>
      </w:r>
      <w:r w:rsidR="00827647">
        <w:rPr>
          <w:b/>
          <w:bCs/>
        </w:rPr>
        <w:t xml:space="preserve">Section </w:t>
      </w:r>
      <w:proofErr w:type="spellStart"/>
      <w:r w:rsidR="00827647">
        <w:rPr>
          <w:b/>
          <w:bCs/>
        </w:rPr>
        <w:t>448.APPENDIX</w:t>
      </w:r>
      <w:proofErr w:type="spellEnd"/>
      <w:r w:rsidR="00827647">
        <w:rPr>
          <w:b/>
          <w:bCs/>
        </w:rPr>
        <w:t xml:space="preserve"> C </w:t>
      </w:r>
      <w:r>
        <w:rPr>
          <w:b/>
          <w:bCs/>
        </w:rPr>
        <w:t xml:space="preserve"> </w:t>
      </w:r>
      <w:r w:rsidR="00827647">
        <w:rPr>
          <w:b/>
          <w:bCs/>
        </w:rPr>
        <w:t xml:space="preserve"> Buses </w:t>
      </w:r>
      <w:r>
        <w:rPr>
          <w:b/>
          <w:bCs/>
        </w:rPr>
        <w:t xml:space="preserve">– </w:t>
      </w:r>
      <w:r w:rsidR="00827647">
        <w:rPr>
          <w:b/>
          <w:bCs/>
        </w:rPr>
        <w:t>Additional Requirements</w:t>
      </w:r>
      <w:r w:rsidR="00827647">
        <w:t xml:space="preserve"> </w:t>
      </w:r>
    </w:p>
    <w:p w:rsidR="00827647" w:rsidRDefault="00827647" w:rsidP="00827647">
      <w:pPr>
        <w:widowControl w:val="0"/>
        <w:autoSpaceDE w:val="0"/>
        <w:autoSpaceDN w:val="0"/>
        <w:adjustRightInd w:val="0"/>
      </w:pPr>
    </w:p>
    <w:tbl>
      <w:tblPr>
        <w:tblW w:w="0" w:type="auto"/>
        <w:tblLook w:val="0000" w:firstRow="0" w:lastRow="0" w:firstColumn="0" w:lastColumn="0" w:noHBand="0" w:noVBand="0"/>
      </w:tblPr>
      <w:tblGrid>
        <w:gridCol w:w="856"/>
        <w:gridCol w:w="561"/>
        <w:gridCol w:w="4301"/>
        <w:gridCol w:w="561"/>
        <w:gridCol w:w="396"/>
        <w:gridCol w:w="165"/>
        <w:gridCol w:w="2736"/>
      </w:tblGrid>
      <w:tr w:rsidR="002440DF">
        <w:tblPrEx>
          <w:tblCellMar>
            <w:top w:w="0" w:type="dxa"/>
            <w:bottom w:w="0" w:type="dxa"/>
          </w:tblCellMar>
        </w:tblPrEx>
        <w:trPr>
          <w:trHeight w:val="1296"/>
        </w:trPr>
        <w:tc>
          <w:tcPr>
            <w:tcW w:w="856" w:type="dxa"/>
          </w:tcPr>
          <w:p w:rsidR="002440DF" w:rsidRDefault="002440DF" w:rsidP="001B611A">
            <w:pPr>
              <w:widowControl w:val="0"/>
              <w:autoSpaceDE w:val="0"/>
              <w:autoSpaceDN w:val="0"/>
              <w:adjustRightInd w:val="0"/>
            </w:pPr>
            <w:r>
              <w:t>16.1</w:t>
            </w:r>
          </w:p>
        </w:tc>
        <w:tc>
          <w:tcPr>
            <w:tcW w:w="8720" w:type="dxa"/>
            <w:gridSpan w:val="6"/>
          </w:tcPr>
          <w:p w:rsidR="002440DF" w:rsidRPr="001C3E2D" w:rsidRDefault="002440DF" w:rsidP="001B611A">
            <w:pPr>
              <w:widowControl w:val="0"/>
              <w:autoSpaceDE w:val="0"/>
              <w:autoSpaceDN w:val="0"/>
              <w:adjustRightInd w:val="0"/>
              <w:rPr>
                <w:b/>
                <w:bCs/>
              </w:rPr>
            </w:pPr>
            <w:r w:rsidRPr="00687BCD">
              <w:t>Those buses which are subject to the Department of Transportation safety test procedures except school buses or buses operated under</w:t>
            </w:r>
            <w:r>
              <w:rPr>
                <w:b/>
                <w:bCs/>
              </w:rPr>
              <w:t xml:space="preserve"> </w:t>
            </w:r>
            <w:r w:rsidRPr="001C3E2D">
              <w:t>an Illinois Commerce Co</w:t>
            </w:r>
            <w:r>
              <w:t xml:space="preserve">mmission permit shall meet the following requirements </w:t>
            </w:r>
            <w:r w:rsidRPr="001C3E2D">
              <w:rPr>
                <w:u w:val="single"/>
              </w:rPr>
              <w:t>in addition to</w:t>
            </w:r>
            <w:r>
              <w:t xml:space="preserve"> the general testing requirements of APPENDIX A.</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r>
              <w:t>16.2</w:t>
            </w:r>
          </w:p>
        </w:tc>
        <w:tc>
          <w:tcPr>
            <w:tcW w:w="8720" w:type="dxa"/>
            <w:gridSpan w:val="6"/>
          </w:tcPr>
          <w:p w:rsidR="002440DF" w:rsidRDefault="002440DF" w:rsidP="001B611A">
            <w:pPr>
              <w:widowControl w:val="0"/>
              <w:autoSpaceDE w:val="0"/>
              <w:autoSpaceDN w:val="0"/>
              <w:adjustRightInd w:val="0"/>
            </w:pPr>
            <w:r>
              <w:t>COLOR AND MARKINGS.</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Buses may be of any color and have any markings designating their purpose other than the color and markings for school buses.</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Religious organization buses must have the words "NO STANDEES PERMITTED" lettered on the interior on the right side above the windshield in 2" letters.</w:t>
            </w:r>
          </w:p>
        </w:tc>
      </w:tr>
      <w:tr w:rsidR="002440DF">
        <w:tblPrEx>
          <w:tblCellMar>
            <w:top w:w="0" w:type="dxa"/>
            <w:bottom w:w="0" w:type="dxa"/>
          </w:tblCellMar>
        </w:tblPrEx>
        <w:trPr>
          <w:trHeight w:val="855"/>
        </w:trPr>
        <w:tc>
          <w:tcPr>
            <w:tcW w:w="5718" w:type="dxa"/>
            <w:gridSpan w:val="3"/>
            <w:vAlign w:val="center"/>
          </w:tcPr>
          <w:p w:rsidR="002440DF" w:rsidRDefault="002440DF" w:rsidP="001B611A">
            <w:pPr>
              <w:widowControl w:val="0"/>
              <w:autoSpaceDE w:val="0"/>
              <w:autoSpaceDN w:val="0"/>
              <w:adjustRightInd w:val="0"/>
              <w:ind w:left="748"/>
            </w:pPr>
            <w:r w:rsidRPr="00015D9B">
              <w:rPr>
                <w:u w:val="single"/>
              </w:rPr>
              <w:t>PROCEDURE – COLOR AND MARKINGS</w:t>
            </w:r>
          </w:p>
        </w:tc>
        <w:tc>
          <w:tcPr>
            <w:tcW w:w="3858" w:type="dxa"/>
            <w:gridSpan w:val="4"/>
            <w:vAlign w:val="center"/>
          </w:tcPr>
          <w:p w:rsidR="002440DF" w:rsidRDefault="002440DF" w:rsidP="001B611A">
            <w:pPr>
              <w:widowControl w:val="0"/>
              <w:autoSpaceDE w:val="0"/>
              <w:autoSpaceDN w:val="0"/>
              <w:adjustRightInd w:val="0"/>
            </w:pPr>
            <w:r w:rsidRPr="00015D9B">
              <w:rPr>
                <w:u w:val="single"/>
              </w:rPr>
              <w:t>REJECT VEHICLE IF:</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Visually Check.</w:t>
            </w:r>
          </w:p>
        </w:tc>
        <w:tc>
          <w:tcPr>
            <w:tcW w:w="561" w:type="dxa"/>
          </w:tcPr>
          <w:p w:rsidR="002440DF" w:rsidRDefault="002440DF" w:rsidP="001B611A">
            <w:pPr>
              <w:widowControl w:val="0"/>
              <w:autoSpaceDE w:val="0"/>
              <w:autoSpaceDN w:val="0"/>
              <w:adjustRightInd w:val="0"/>
            </w:pPr>
            <w:r>
              <w:t>A.</w:t>
            </w:r>
          </w:p>
        </w:tc>
        <w:tc>
          <w:tcPr>
            <w:tcW w:w="561" w:type="dxa"/>
            <w:gridSpan w:val="2"/>
          </w:tcPr>
          <w:p w:rsidR="002440DF" w:rsidRDefault="002440DF" w:rsidP="001B611A">
            <w:pPr>
              <w:widowControl w:val="0"/>
              <w:autoSpaceDE w:val="0"/>
              <w:autoSpaceDN w:val="0"/>
              <w:adjustRightInd w:val="0"/>
            </w:pPr>
            <w:r>
              <w:t>1.</w:t>
            </w:r>
          </w:p>
        </w:tc>
        <w:tc>
          <w:tcPr>
            <w:tcW w:w="2736" w:type="dxa"/>
          </w:tcPr>
          <w:p w:rsidR="002440DF" w:rsidRDefault="002440DF" w:rsidP="001B611A">
            <w:pPr>
              <w:widowControl w:val="0"/>
              <w:autoSpaceDE w:val="0"/>
              <w:autoSpaceDN w:val="0"/>
              <w:adjustRightInd w:val="0"/>
            </w:pPr>
            <w:r>
              <w:t>Painted national school bus chrome yellow, identified with school bus lettering, or licensed as a school bus (these vehicles must be tested as school buses).</w:t>
            </w:r>
          </w:p>
          <w:p w:rsidR="002440DF" w:rsidRDefault="002440DF" w:rsidP="001B611A">
            <w:pPr>
              <w:widowControl w:val="0"/>
              <w:autoSpaceDE w:val="0"/>
              <w:autoSpaceDN w:val="0"/>
              <w:adjustRightInd w:val="0"/>
            </w:pPr>
          </w:p>
        </w:tc>
      </w:tr>
      <w:tr w:rsidR="002440DF">
        <w:tblPrEx>
          <w:tblCellMar>
            <w:top w:w="0" w:type="dxa"/>
            <w:bottom w:w="0" w:type="dxa"/>
          </w:tblCellMar>
        </w:tblPrEx>
        <w:tc>
          <w:tcPr>
            <w:tcW w:w="5718" w:type="dxa"/>
            <w:gridSpan w:val="3"/>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p>
        </w:tc>
        <w:tc>
          <w:tcPr>
            <w:tcW w:w="561" w:type="dxa"/>
            <w:gridSpan w:val="2"/>
          </w:tcPr>
          <w:p w:rsidR="002440DF" w:rsidRDefault="002440DF" w:rsidP="001B611A">
            <w:pPr>
              <w:widowControl w:val="0"/>
              <w:autoSpaceDE w:val="0"/>
              <w:autoSpaceDN w:val="0"/>
              <w:adjustRightInd w:val="0"/>
            </w:pPr>
            <w:r>
              <w:t>2.</w:t>
            </w:r>
          </w:p>
        </w:tc>
        <w:tc>
          <w:tcPr>
            <w:tcW w:w="2736" w:type="dxa"/>
          </w:tcPr>
          <w:p w:rsidR="002440DF" w:rsidRDefault="002440DF" w:rsidP="001B611A">
            <w:pPr>
              <w:widowControl w:val="0"/>
              <w:autoSpaceDE w:val="0"/>
              <w:autoSpaceDN w:val="0"/>
              <w:adjustRightInd w:val="0"/>
            </w:pPr>
            <w:r>
              <w:t>The words "NO STANDEES PERMITTED" on a religious organization bus are missing or improperly positioned.</w:t>
            </w:r>
          </w:p>
        </w:tc>
      </w:tr>
      <w:tr w:rsidR="002440DF">
        <w:tblPrEx>
          <w:tblCellMar>
            <w:top w:w="0" w:type="dxa"/>
            <w:bottom w:w="0" w:type="dxa"/>
          </w:tblCellMar>
        </w:tblPrEx>
        <w:trPr>
          <w:trHeight w:val="1296"/>
        </w:trPr>
        <w:tc>
          <w:tcPr>
            <w:tcW w:w="856" w:type="dxa"/>
          </w:tcPr>
          <w:p w:rsidR="002440DF" w:rsidRDefault="002440DF" w:rsidP="001B611A">
            <w:pPr>
              <w:widowControl w:val="0"/>
              <w:autoSpaceDE w:val="0"/>
              <w:autoSpaceDN w:val="0"/>
              <w:adjustRightInd w:val="0"/>
            </w:pPr>
            <w:r>
              <w:t>16.3</w:t>
            </w:r>
          </w:p>
        </w:tc>
        <w:tc>
          <w:tcPr>
            <w:tcW w:w="8720" w:type="dxa"/>
            <w:gridSpan w:val="6"/>
          </w:tcPr>
          <w:p w:rsidR="002440DF" w:rsidRDefault="002440DF" w:rsidP="001B611A">
            <w:pPr>
              <w:widowControl w:val="0"/>
              <w:autoSpaceDE w:val="0"/>
              <w:autoSpaceDN w:val="0"/>
              <w:adjustRightInd w:val="0"/>
            </w:pPr>
            <w:r>
              <w:t>EMERGENCY EXIT.</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All buses shall contain provision for emergency exist and will consist of either of the following:</w:t>
            </w:r>
          </w:p>
        </w:tc>
      </w:tr>
      <w:tr w:rsidR="002440DF">
        <w:tblPrEx>
          <w:tblCellMar>
            <w:top w:w="0" w:type="dxa"/>
            <w:bottom w:w="0" w:type="dxa"/>
          </w:tblCellMar>
        </w:tblPrEx>
        <w:trPr>
          <w:trHeight w:val="1140"/>
        </w:trPr>
        <w:tc>
          <w:tcPr>
            <w:tcW w:w="856" w:type="dxa"/>
          </w:tcPr>
          <w:p w:rsidR="002440DF" w:rsidRDefault="002440DF" w:rsidP="001B611A">
            <w:pPr>
              <w:widowControl w:val="0"/>
              <w:autoSpaceDE w:val="0"/>
              <w:autoSpaceDN w:val="0"/>
              <w:adjustRightInd w:val="0"/>
            </w:pPr>
            <w:r>
              <w:t>A.</w:t>
            </w:r>
          </w:p>
        </w:tc>
        <w:tc>
          <w:tcPr>
            <w:tcW w:w="8720" w:type="dxa"/>
            <w:gridSpan w:val="6"/>
          </w:tcPr>
          <w:p w:rsidR="002440DF" w:rsidRDefault="002440DF" w:rsidP="001B611A">
            <w:pPr>
              <w:widowControl w:val="0"/>
              <w:autoSpaceDE w:val="0"/>
              <w:autoSpaceDN w:val="0"/>
              <w:adjustRightInd w:val="0"/>
            </w:pPr>
            <w:r>
              <w:t>An emergency exist door shall be located either in the middle of the rear of the bus or on the left side near the rear.  Such exists will be marked "Emergency Door" or "Emergency Exit" in letters at least 2 inches high.</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r>
              <w:t>B.</w:t>
            </w:r>
          </w:p>
        </w:tc>
        <w:tc>
          <w:tcPr>
            <w:tcW w:w="8720" w:type="dxa"/>
            <w:gridSpan w:val="6"/>
          </w:tcPr>
          <w:p w:rsidR="002440DF" w:rsidRDefault="002440DF" w:rsidP="001B611A">
            <w:pPr>
              <w:widowControl w:val="0"/>
              <w:autoSpaceDE w:val="0"/>
              <w:autoSpaceDN w:val="0"/>
              <w:adjustRightInd w:val="0"/>
            </w:pPr>
            <w:r>
              <w:t>Kick out or push out windows each providing an opening of at least 18 inches by 24 inches.  Such windows will be located on both sides of the bus and will be marked "Emergency Exit" in letters at least 2 inches high and identified with instructions for use in case of emergency.</w:t>
            </w:r>
          </w:p>
        </w:tc>
      </w:tr>
      <w:tr w:rsidR="002440DF">
        <w:tblPrEx>
          <w:tblCellMar>
            <w:top w:w="0" w:type="dxa"/>
            <w:bottom w:w="0" w:type="dxa"/>
          </w:tblCellMar>
        </w:tblPrEx>
        <w:trPr>
          <w:trHeight w:val="855"/>
        </w:trPr>
        <w:tc>
          <w:tcPr>
            <w:tcW w:w="5718" w:type="dxa"/>
            <w:gridSpan w:val="3"/>
            <w:vAlign w:val="center"/>
          </w:tcPr>
          <w:p w:rsidR="002440DF" w:rsidRDefault="002440DF" w:rsidP="001B611A">
            <w:pPr>
              <w:widowControl w:val="0"/>
              <w:autoSpaceDE w:val="0"/>
              <w:autoSpaceDN w:val="0"/>
              <w:adjustRightInd w:val="0"/>
              <w:ind w:left="748"/>
            </w:pPr>
            <w:r w:rsidRPr="00015D9B">
              <w:rPr>
                <w:u w:val="single"/>
              </w:rPr>
              <w:t>PROCEDURE – EMERGENCY EXIT</w:t>
            </w:r>
          </w:p>
        </w:tc>
        <w:tc>
          <w:tcPr>
            <w:tcW w:w="3858" w:type="dxa"/>
            <w:gridSpan w:val="4"/>
            <w:vAlign w:val="center"/>
          </w:tcPr>
          <w:p w:rsidR="002440DF" w:rsidRDefault="002440DF" w:rsidP="001B611A">
            <w:pPr>
              <w:widowControl w:val="0"/>
              <w:autoSpaceDE w:val="0"/>
              <w:autoSpaceDN w:val="0"/>
              <w:adjustRightInd w:val="0"/>
            </w:pPr>
            <w:r w:rsidRPr="00015D9B">
              <w:rPr>
                <w:u w:val="single"/>
              </w:rPr>
              <w:t>REJECT VEHICLE IF:</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Check emergency exit and lettering.</w:t>
            </w:r>
          </w:p>
        </w:tc>
        <w:tc>
          <w:tcPr>
            <w:tcW w:w="561" w:type="dxa"/>
          </w:tcPr>
          <w:p w:rsidR="002440DF" w:rsidRDefault="002440DF" w:rsidP="001B611A">
            <w:pPr>
              <w:widowControl w:val="0"/>
              <w:autoSpaceDE w:val="0"/>
              <w:autoSpaceDN w:val="0"/>
              <w:adjustRightInd w:val="0"/>
            </w:pPr>
            <w:r>
              <w:t>A.</w:t>
            </w:r>
          </w:p>
        </w:tc>
        <w:tc>
          <w:tcPr>
            <w:tcW w:w="396" w:type="dxa"/>
          </w:tcPr>
          <w:p w:rsidR="002440DF" w:rsidRDefault="002440DF" w:rsidP="001B611A">
            <w:pPr>
              <w:widowControl w:val="0"/>
              <w:autoSpaceDE w:val="0"/>
              <w:autoSpaceDN w:val="0"/>
              <w:adjustRightInd w:val="0"/>
            </w:pPr>
            <w:r>
              <w:t>1.</w:t>
            </w:r>
          </w:p>
        </w:tc>
        <w:tc>
          <w:tcPr>
            <w:tcW w:w="2901" w:type="dxa"/>
            <w:gridSpan w:val="2"/>
          </w:tcPr>
          <w:p w:rsidR="002440DF" w:rsidRDefault="002440DF" w:rsidP="001B611A">
            <w:pPr>
              <w:widowControl w:val="0"/>
              <w:autoSpaceDE w:val="0"/>
              <w:autoSpaceDN w:val="0"/>
              <w:adjustRightInd w:val="0"/>
            </w:pPr>
            <w:r>
              <w:t>Emergency exit is not provide, does not meet specifications, or does not operate properly.</w:t>
            </w:r>
          </w:p>
        </w:tc>
      </w:tr>
      <w:tr w:rsidR="001E7327">
        <w:tblPrEx>
          <w:tblCellMar>
            <w:top w:w="0" w:type="dxa"/>
            <w:bottom w:w="0" w:type="dxa"/>
          </w:tblCellMar>
        </w:tblPrEx>
        <w:trPr>
          <w:trHeight w:val="1425"/>
        </w:trPr>
        <w:tc>
          <w:tcPr>
            <w:tcW w:w="6279" w:type="dxa"/>
            <w:gridSpan w:val="4"/>
          </w:tcPr>
          <w:p w:rsidR="001E7327" w:rsidRDefault="001E7327" w:rsidP="001B611A">
            <w:pPr>
              <w:widowControl w:val="0"/>
              <w:autoSpaceDE w:val="0"/>
              <w:autoSpaceDN w:val="0"/>
              <w:adjustRightInd w:val="0"/>
            </w:pPr>
          </w:p>
        </w:tc>
        <w:tc>
          <w:tcPr>
            <w:tcW w:w="396" w:type="dxa"/>
          </w:tcPr>
          <w:p w:rsidR="001E7327" w:rsidRDefault="001E7327" w:rsidP="001B611A">
            <w:pPr>
              <w:widowControl w:val="0"/>
              <w:autoSpaceDE w:val="0"/>
              <w:autoSpaceDN w:val="0"/>
              <w:adjustRightInd w:val="0"/>
            </w:pPr>
            <w:r>
              <w:t>2.</w:t>
            </w:r>
          </w:p>
        </w:tc>
        <w:tc>
          <w:tcPr>
            <w:tcW w:w="2901" w:type="dxa"/>
            <w:gridSpan w:val="2"/>
          </w:tcPr>
          <w:p w:rsidR="001E7327" w:rsidRDefault="001E7327" w:rsidP="001B611A">
            <w:pPr>
              <w:widowControl w:val="0"/>
              <w:autoSpaceDE w:val="0"/>
              <w:autoSpaceDN w:val="0"/>
              <w:adjustRightInd w:val="0"/>
            </w:pPr>
            <w:r>
              <w:t>"Emergency Exit" or "Emergency Door" lettering is missing or does not meet specifications.</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r>
              <w:t>16.4</w:t>
            </w:r>
          </w:p>
        </w:tc>
        <w:tc>
          <w:tcPr>
            <w:tcW w:w="8720" w:type="dxa"/>
            <w:gridSpan w:val="6"/>
          </w:tcPr>
          <w:p w:rsidR="002440DF" w:rsidRDefault="002440DF" w:rsidP="001B611A">
            <w:pPr>
              <w:widowControl w:val="0"/>
              <w:autoSpaceDE w:val="0"/>
              <w:autoSpaceDN w:val="0"/>
              <w:adjustRightInd w:val="0"/>
            </w:pPr>
            <w:r>
              <w:t>EXHAUST SYSTEM.</w:t>
            </w:r>
          </w:p>
        </w:tc>
      </w:tr>
      <w:tr w:rsidR="002440DF">
        <w:tblPrEx>
          <w:tblCellMar>
            <w:top w:w="0" w:type="dxa"/>
            <w:bottom w:w="0" w:type="dxa"/>
          </w:tblCellMar>
        </w:tblPrEx>
        <w:trPr>
          <w:trHeight w:val="855"/>
        </w:trPr>
        <w:tc>
          <w:tcPr>
            <w:tcW w:w="5718" w:type="dxa"/>
            <w:gridSpan w:val="3"/>
            <w:vAlign w:val="center"/>
          </w:tcPr>
          <w:p w:rsidR="002440DF" w:rsidRDefault="002440DF" w:rsidP="001B611A">
            <w:pPr>
              <w:widowControl w:val="0"/>
              <w:autoSpaceDE w:val="0"/>
              <w:autoSpaceDN w:val="0"/>
              <w:adjustRightInd w:val="0"/>
              <w:ind w:left="748"/>
            </w:pPr>
            <w:r w:rsidRPr="00015D9B">
              <w:rPr>
                <w:u w:val="single"/>
              </w:rPr>
              <w:t>PROCEDURE – EXHAUST SYSTEM</w:t>
            </w:r>
          </w:p>
        </w:tc>
        <w:tc>
          <w:tcPr>
            <w:tcW w:w="3858" w:type="dxa"/>
            <w:gridSpan w:val="4"/>
            <w:vAlign w:val="center"/>
          </w:tcPr>
          <w:p w:rsidR="002440DF" w:rsidRDefault="002440DF" w:rsidP="001B611A">
            <w:pPr>
              <w:widowControl w:val="0"/>
              <w:autoSpaceDE w:val="0"/>
              <w:autoSpaceDN w:val="0"/>
              <w:adjustRightInd w:val="0"/>
            </w:pPr>
            <w:r w:rsidRPr="00015D9B">
              <w:rPr>
                <w:u w:val="single"/>
              </w:rPr>
              <w:t>REJECT VEHICLE IF:</w:t>
            </w:r>
          </w:p>
        </w:tc>
      </w:tr>
      <w:tr w:rsidR="002440DF">
        <w:tblPrEx>
          <w:tblCellMar>
            <w:top w:w="0" w:type="dxa"/>
            <w:bottom w:w="0" w:type="dxa"/>
          </w:tblCellMar>
        </w:tblPrEx>
        <w:trPr>
          <w:trHeight w:val="1140"/>
        </w:trPr>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Visually check.</w:t>
            </w:r>
          </w:p>
        </w:tc>
        <w:tc>
          <w:tcPr>
            <w:tcW w:w="561" w:type="dxa"/>
          </w:tcPr>
          <w:p w:rsidR="002440DF" w:rsidRDefault="002440DF" w:rsidP="001B611A">
            <w:pPr>
              <w:widowControl w:val="0"/>
              <w:autoSpaceDE w:val="0"/>
              <w:autoSpaceDN w:val="0"/>
              <w:adjustRightInd w:val="0"/>
            </w:pPr>
            <w:r>
              <w:t>A.</w:t>
            </w:r>
          </w:p>
        </w:tc>
        <w:tc>
          <w:tcPr>
            <w:tcW w:w="3297" w:type="dxa"/>
            <w:gridSpan w:val="3"/>
          </w:tcPr>
          <w:p w:rsidR="002440DF" w:rsidRDefault="002440DF" w:rsidP="001B611A">
            <w:pPr>
              <w:widowControl w:val="0"/>
              <w:autoSpaceDE w:val="0"/>
              <w:autoSpaceDN w:val="0"/>
              <w:adjustRightInd w:val="0"/>
            </w:pPr>
            <w:r>
              <w:t>Exhaust system does not extend to the rear of the bumper or to the rear of the left or right rear wheels.</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r>
              <w:t>16.5</w:t>
            </w:r>
          </w:p>
        </w:tc>
        <w:tc>
          <w:tcPr>
            <w:tcW w:w="8720" w:type="dxa"/>
            <w:gridSpan w:val="6"/>
          </w:tcPr>
          <w:p w:rsidR="002440DF" w:rsidRDefault="002440DF" w:rsidP="001B611A">
            <w:pPr>
              <w:widowControl w:val="0"/>
              <w:autoSpaceDE w:val="0"/>
              <w:autoSpaceDN w:val="0"/>
              <w:adjustRightInd w:val="0"/>
            </w:pPr>
            <w:r>
              <w:t>FIRE EXTINGUISHER.</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Buses must be equipped with a fully charged fire extinguisher with a minimum rating of 5 lb.10BC, mounted in bracket readily accessible.  Buses manufactured prior to January 1, 1977, may have an extinguisher with a rating of 2 ½ lb.10BC.</w:t>
            </w:r>
          </w:p>
        </w:tc>
      </w:tr>
      <w:tr w:rsidR="002440DF">
        <w:tblPrEx>
          <w:tblCellMar>
            <w:top w:w="0" w:type="dxa"/>
            <w:bottom w:w="0" w:type="dxa"/>
          </w:tblCellMar>
        </w:tblPrEx>
        <w:trPr>
          <w:trHeight w:val="855"/>
        </w:trPr>
        <w:tc>
          <w:tcPr>
            <w:tcW w:w="5718" w:type="dxa"/>
            <w:gridSpan w:val="3"/>
            <w:vAlign w:val="center"/>
          </w:tcPr>
          <w:p w:rsidR="002440DF" w:rsidRDefault="002440DF" w:rsidP="001B611A">
            <w:pPr>
              <w:widowControl w:val="0"/>
              <w:autoSpaceDE w:val="0"/>
              <w:autoSpaceDN w:val="0"/>
              <w:adjustRightInd w:val="0"/>
              <w:ind w:left="748"/>
            </w:pPr>
            <w:r w:rsidRPr="00015D9B">
              <w:rPr>
                <w:u w:val="single"/>
              </w:rPr>
              <w:t>PROCEDURE – FIRE EXTINGUISHER</w:t>
            </w:r>
          </w:p>
        </w:tc>
        <w:tc>
          <w:tcPr>
            <w:tcW w:w="3858" w:type="dxa"/>
            <w:gridSpan w:val="4"/>
            <w:vAlign w:val="center"/>
          </w:tcPr>
          <w:p w:rsidR="002440DF" w:rsidRDefault="002440DF" w:rsidP="001B611A">
            <w:pPr>
              <w:widowControl w:val="0"/>
              <w:autoSpaceDE w:val="0"/>
              <w:autoSpaceDN w:val="0"/>
              <w:adjustRightInd w:val="0"/>
            </w:pPr>
            <w:r w:rsidRPr="00015D9B">
              <w:rPr>
                <w:u w:val="single"/>
              </w:rPr>
              <w:t>REJECT VEHICLE IF:</w:t>
            </w:r>
          </w:p>
        </w:tc>
      </w:tr>
      <w:tr w:rsidR="002440DF">
        <w:tblPrEx>
          <w:tblCellMar>
            <w:top w:w="0" w:type="dxa"/>
            <w:bottom w:w="0" w:type="dxa"/>
          </w:tblCellMar>
        </w:tblPrEx>
        <w:trPr>
          <w:trHeight w:val="1140"/>
        </w:trPr>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Visually check.</w:t>
            </w:r>
          </w:p>
        </w:tc>
        <w:tc>
          <w:tcPr>
            <w:tcW w:w="561" w:type="dxa"/>
          </w:tcPr>
          <w:p w:rsidR="002440DF" w:rsidRDefault="002440DF" w:rsidP="001B611A">
            <w:pPr>
              <w:widowControl w:val="0"/>
              <w:autoSpaceDE w:val="0"/>
              <w:autoSpaceDN w:val="0"/>
              <w:adjustRightInd w:val="0"/>
            </w:pPr>
            <w:r>
              <w:t>A.</w:t>
            </w:r>
          </w:p>
        </w:tc>
        <w:tc>
          <w:tcPr>
            <w:tcW w:w="3297" w:type="dxa"/>
            <w:gridSpan w:val="3"/>
          </w:tcPr>
          <w:p w:rsidR="002440DF" w:rsidRDefault="002440DF" w:rsidP="001B611A">
            <w:pPr>
              <w:widowControl w:val="0"/>
              <w:autoSpaceDE w:val="0"/>
              <w:autoSpaceDN w:val="0"/>
              <w:adjustRightInd w:val="0"/>
            </w:pPr>
            <w:r>
              <w:t>Fire extinguisher not present, less than rating specifications, not fully charged, or not readily accessible.</w:t>
            </w:r>
          </w:p>
        </w:tc>
      </w:tr>
      <w:tr w:rsidR="002440DF">
        <w:tblPrEx>
          <w:tblCellMar>
            <w:top w:w="0" w:type="dxa"/>
            <w:bottom w:w="0" w:type="dxa"/>
          </w:tblCellMar>
        </w:tblPrEx>
        <w:trPr>
          <w:trHeight w:val="855"/>
        </w:trPr>
        <w:tc>
          <w:tcPr>
            <w:tcW w:w="856" w:type="dxa"/>
          </w:tcPr>
          <w:p w:rsidR="002440DF" w:rsidRDefault="002440DF" w:rsidP="001B611A">
            <w:pPr>
              <w:widowControl w:val="0"/>
              <w:autoSpaceDE w:val="0"/>
              <w:autoSpaceDN w:val="0"/>
              <w:adjustRightInd w:val="0"/>
            </w:pPr>
            <w:r>
              <w:t>16.6</w:t>
            </w:r>
          </w:p>
        </w:tc>
        <w:tc>
          <w:tcPr>
            <w:tcW w:w="8720" w:type="dxa"/>
            <w:gridSpan w:val="6"/>
          </w:tcPr>
          <w:p w:rsidR="002440DF" w:rsidRDefault="002440DF" w:rsidP="001B611A">
            <w:pPr>
              <w:widowControl w:val="0"/>
              <w:autoSpaceDE w:val="0"/>
              <w:autoSpaceDN w:val="0"/>
              <w:adjustRightInd w:val="0"/>
            </w:pPr>
            <w:r>
              <w:t>MIRRORS.</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All buses shall be equipped with:</w:t>
            </w:r>
          </w:p>
          <w:p w:rsidR="002440DF" w:rsidRDefault="002440DF" w:rsidP="001B611A">
            <w:pPr>
              <w:widowControl w:val="0"/>
              <w:autoSpaceDE w:val="0"/>
              <w:autoSpaceDN w:val="0"/>
              <w:adjustRightInd w:val="0"/>
            </w:pPr>
          </w:p>
        </w:tc>
      </w:tr>
      <w:tr w:rsidR="002440DF">
        <w:tblPrEx>
          <w:tblCellMar>
            <w:top w:w="0" w:type="dxa"/>
            <w:bottom w:w="0" w:type="dxa"/>
          </w:tblCellMar>
        </w:tblPrEx>
        <w:tc>
          <w:tcPr>
            <w:tcW w:w="856" w:type="dxa"/>
            <w:vMerge w:val="restart"/>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8159" w:type="dxa"/>
            <w:gridSpan w:val="5"/>
          </w:tcPr>
          <w:p w:rsidR="002440DF" w:rsidRDefault="002440DF" w:rsidP="001B611A">
            <w:pPr>
              <w:widowControl w:val="0"/>
              <w:autoSpaceDE w:val="0"/>
              <w:autoSpaceDN w:val="0"/>
              <w:adjustRightInd w:val="0"/>
            </w:pPr>
            <w:r>
              <w:t>One interior mounted rearview mirror, minimum 6" x 30", and</w:t>
            </w:r>
          </w:p>
        </w:tc>
      </w:tr>
      <w:tr w:rsidR="002440DF">
        <w:tblPrEx>
          <w:tblCellMar>
            <w:top w:w="0" w:type="dxa"/>
            <w:bottom w:w="0" w:type="dxa"/>
          </w:tblCellMar>
        </w:tblPrEx>
        <w:tc>
          <w:tcPr>
            <w:tcW w:w="856" w:type="dxa"/>
            <w:vMerge/>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B.</w:t>
            </w:r>
          </w:p>
        </w:tc>
        <w:tc>
          <w:tcPr>
            <w:tcW w:w="8159" w:type="dxa"/>
            <w:gridSpan w:val="5"/>
          </w:tcPr>
          <w:p w:rsidR="002440DF" w:rsidRDefault="002440DF" w:rsidP="001B611A">
            <w:pPr>
              <w:widowControl w:val="0"/>
              <w:autoSpaceDE w:val="0"/>
              <w:autoSpaceDN w:val="0"/>
              <w:adjustRightInd w:val="0"/>
            </w:pPr>
            <w:r>
              <w:t>Two adjustable exterior rearview mirrors, one to the left and one to the right, each rectangular 5 inch by 10 inch minimum.</w:t>
            </w:r>
          </w:p>
        </w:tc>
      </w:tr>
      <w:tr w:rsidR="002440DF">
        <w:tblPrEx>
          <w:tblCellMar>
            <w:top w:w="0" w:type="dxa"/>
            <w:bottom w:w="0" w:type="dxa"/>
          </w:tblCellMar>
        </w:tblPrEx>
        <w:trPr>
          <w:trHeight w:val="855"/>
        </w:trPr>
        <w:tc>
          <w:tcPr>
            <w:tcW w:w="5718" w:type="dxa"/>
            <w:gridSpan w:val="3"/>
            <w:vAlign w:val="center"/>
          </w:tcPr>
          <w:p w:rsidR="002440DF" w:rsidRDefault="002440DF" w:rsidP="001B611A">
            <w:pPr>
              <w:widowControl w:val="0"/>
              <w:autoSpaceDE w:val="0"/>
              <w:autoSpaceDN w:val="0"/>
              <w:adjustRightInd w:val="0"/>
              <w:ind w:left="748"/>
            </w:pPr>
            <w:r w:rsidRPr="00015D9B">
              <w:rPr>
                <w:u w:val="single"/>
              </w:rPr>
              <w:t>PROCEDURE – MIRROR</w:t>
            </w:r>
            <w:r>
              <w:rPr>
                <w:u w:val="single"/>
              </w:rPr>
              <w:t>S</w:t>
            </w:r>
          </w:p>
        </w:tc>
        <w:tc>
          <w:tcPr>
            <w:tcW w:w="3858" w:type="dxa"/>
            <w:gridSpan w:val="4"/>
            <w:vAlign w:val="center"/>
          </w:tcPr>
          <w:p w:rsidR="002440DF" w:rsidRDefault="002440DF" w:rsidP="001B611A">
            <w:pPr>
              <w:widowControl w:val="0"/>
              <w:autoSpaceDE w:val="0"/>
              <w:autoSpaceDN w:val="0"/>
              <w:adjustRightInd w:val="0"/>
            </w:pPr>
            <w:r w:rsidRPr="00015D9B">
              <w:rPr>
                <w:u w:val="single"/>
              </w:rPr>
              <w:t>REJECT VEHICLE IF:</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Check interior and exterior rear-view mirrors for correct location, stable mounting, cracks, sharp edges, unnecessary protrusion, and ease of adjustment.</w:t>
            </w:r>
          </w:p>
        </w:tc>
        <w:tc>
          <w:tcPr>
            <w:tcW w:w="561" w:type="dxa"/>
          </w:tcPr>
          <w:p w:rsidR="002440DF" w:rsidRDefault="002440DF" w:rsidP="001B611A">
            <w:pPr>
              <w:widowControl w:val="0"/>
              <w:autoSpaceDE w:val="0"/>
              <w:autoSpaceDN w:val="0"/>
              <w:adjustRightInd w:val="0"/>
            </w:pPr>
            <w:r>
              <w:t>A.</w:t>
            </w:r>
          </w:p>
        </w:tc>
        <w:tc>
          <w:tcPr>
            <w:tcW w:w="396" w:type="dxa"/>
          </w:tcPr>
          <w:p w:rsidR="002440DF" w:rsidRDefault="002440DF" w:rsidP="001B611A">
            <w:pPr>
              <w:widowControl w:val="0"/>
              <w:autoSpaceDE w:val="0"/>
              <w:autoSpaceDN w:val="0"/>
              <w:adjustRightInd w:val="0"/>
            </w:pPr>
            <w:r>
              <w:t>1.</w:t>
            </w:r>
          </w:p>
        </w:tc>
        <w:tc>
          <w:tcPr>
            <w:tcW w:w="2901" w:type="dxa"/>
            <w:gridSpan w:val="2"/>
          </w:tcPr>
          <w:p w:rsidR="002440DF" w:rsidRDefault="002440DF" w:rsidP="001B611A">
            <w:pPr>
              <w:widowControl w:val="0"/>
              <w:autoSpaceDE w:val="0"/>
              <w:autoSpaceDN w:val="0"/>
              <w:adjustRightInd w:val="0"/>
            </w:pPr>
            <w:r>
              <w:t>Mirror not mounted on stable support or is loosely mounted.</w:t>
            </w:r>
          </w:p>
        </w:tc>
      </w:tr>
      <w:tr w:rsidR="002440DF">
        <w:tblPrEx>
          <w:tblCellMar>
            <w:top w:w="0" w:type="dxa"/>
            <w:bottom w:w="0" w:type="dxa"/>
          </w:tblCellMar>
        </w:tblPrEx>
        <w:trPr>
          <w:trHeight w:val="1140"/>
        </w:trPr>
        <w:tc>
          <w:tcPr>
            <w:tcW w:w="5718" w:type="dxa"/>
            <w:gridSpan w:val="3"/>
            <w:vMerge w:val="restart"/>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p>
        </w:tc>
        <w:tc>
          <w:tcPr>
            <w:tcW w:w="396" w:type="dxa"/>
          </w:tcPr>
          <w:p w:rsidR="002440DF" w:rsidRDefault="002440DF" w:rsidP="001B611A">
            <w:pPr>
              <w:widowControl w:val="0"/>
              <w:autoSpaceDE w:val="0"/>
              <w:autoSpaceDN w:val="0"/>
              <w:adjustRightInd w:val="0"/>
            </w:pPr>
            <w:r>
              <w:t>2.</w:t>
            </w:r>
          </w:p>
        </w:tc>
        <w:tc>
          <w:tcPr>
            <w:tcW w:w="2901" w:type="dxa"/>
            <w:gridSpan w:val="2"/>
          </w:tcPr>
          <w:p w:rsidR="002440DF" w:rsidRDefault="002440DF" w:rsidP="001B611A">
            <w:pPr>
              <w:widowControl w:val="0"/>
              <w:autoSpaceDE w:val="0"/>
              <w:autoSpaceDN w:val="0"/>
              <w:adjustRightInd w:val="0"/>
            </w:pPr>
            <w:r>
              <w:t xml:space="preserve">Mirror obscured by a pillar or </w:t>
            </w:r>
            <w:proofErr w:type="spellStart"/>
            <w:r>
              <w:t>unwiped</w:t>
            </w:r>
            <w:proofErr w:type="spellEnd"/>
            <w:r>
              <w:t xml:space="preserve"> portion of windshield.</w:t>
            </w:r>
          </w:p>
          <w:p w:rsidR="002440DF" w:rsidRDefault="002440DF" w:rsidP="001B611A">
            <w:pPr>
              <w:widowControl w:val="0"/>
              <w:autoSpaceDE w:val="0"/>
              <w:autoSpaceDN w:val="0"/>
              <w:adjustRightInd w:val="0"/>
            </w:pPr>
          </w:p>
        </w:tc>
      </w:tr>
      <w:tr w:rsidR="002440DF">
        <w:tblPrEx>
          <w:tblCellMar>
            <w:top w:w="0" w:type="dxa"/>
            <w:bottom w:w="0" w:type="dxa"/>
          </w:tblCellMar>
        </w:tblPrEx>
        <w:trPr>
          <w:trHeight w:val="855"/>
        </w:trPr>
        <w:tc>
          <w:tcPr>
            <w:tcW w:w="5718" w:type="dxa"/>
            <w:gridSpan w:val="3"/>
            <w:vMerge/>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p>
        </w:tc>
        <w:tc>
          <w:tcPr>
            <w:tcW w:w="396" w:type="dxa"/>
          </w:tcPr>
          <w:p w:rsidR="002440DF" w:rsidRDefault="002440DF" w:rsidP="001B611A">
            <w:pPr>
              <w:widowControl w:val="0"/>
              <w:autoSpaceDE w:val="0"/>
              <w:autoSpaceDN w:val="0"/>
              <w:adjustRightInd w:val="0"/>
            </w:pPr>
            <w:r>
              <w:t>3.</w:t>
            </w:r>
          </w:p>
        </w:tc>
        <w:tc>
          <w:tcPr>
            <w:tcW w:w="2901" w:type="dxa"/>
            <w:gridSpan w:val="2"/>
          </w:tcPr>
          <w:p w:rsidR="002440DF" w:rsidRDefault="002440DF" w:rsidP="001B611A">
            <w:pPr>
              <w:widowControl w:val="0"/>
              <w:autoSpaceDE w:val="0"/>
              <w:autoSpaceDN w:val="0"/>
              <w:adjustRightInd w:val="0"/>
            </w:pPr>
            <w:r>
              <w:t>Mirror cracked, pitted, or clouded.</w:t>
            </w:r>
          </w:p>
          <w:p w:rsidR="002440DF" w:rsidRDefault="002440DF" w:rsidP="001B611A">
            <w:pPr>
              <w:widowControl w:val="0"/>
              <w:autoSpaceDE w:val="0"/>
              <w:autoSpaceDN w:val="0"/>
              <w:adjustRightInd w:val="0"/>
            </w:pPr>
          </w:p>
        </w:tc>
      </w:tr>
      <w:tr w:rsidR="002440DF">
        <w:tblPrEx>
          <w:tblCellMar>
            <w:top w:w="0" w:type="dxa"/>
            <w:bottom w:w="0" w:type="dxa"/>
          </w:tblCellMar>
        </w:tblPrEx>
        <w:trPr>
          <w:trHeight w:val="570"/>
        </w:trPr>
        <w:tc>
          <w:tcPr>
            <w:tcW w:w="5718" w:type="dxa"/>
            <w:gridSpan w:val="3"/>
            <w:vMerge/>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p>
        </w:tc>
        <w:tc>
          <w:tcPr>
            <w:tcW w:w="396" w:type="dxa"/>
          </w:tcPr>
          <w:p w:rsidR="002440DF" w:rsidRDefault="002440DF" w:rsidP="001B611A">
            <w:pPr>
              <w:widowControl w:val="0"/>
              <w:autoSpaceDE w:val="0"/>
              <w:autoSpaceDN w:val="0"/>
              <w:adjustRightInd w:val="0"/>
            </w:pPr>
            <w:r>
              <w:t>4.</w:t>
            </w:r>
          </w:p>
        </w:tc>
        <w:tc>
          <w:tcPr>
            <w:tcW w:w="2901" w:type="dxa"/>
            <w:gridSpan w:val="2"/>
          </w:tcPr>
          <w:p w:rsidR="002440DF" w:rsidRDefault="002440DF" w:rsidP="001B611A">
            <w:pPr>
              <w:widowControl w:val="0"/>
              <w:autoSpaceDE w:val="0"/>
              <w:autoSpaceDN w:val="0"/>
              <w:adjustRightInd w:val="0"/>
            </w:pPr>
            <w:r>
              <w:t>Mirror missing.</w:t>
            </w:r>
          </w:p>
          <w:p w:rsidR="002440DF" w:rsidRDefault="002440DF" w:rsidP="001B611A">
            <w:pPr>
              <w:widowControl w:val="0"/>
              <w:autoSpaceDE w:val="0"/>
              <w:autoSpaceDN w:val="0"/>
              <w:adjustRightInd w:val="0"/>
            </w:pPr>
          </w:p>
        </w:tc>
      </w:tr>
      <w:tr w:rsidR="002440DF">
        <w:tblPrEx>
          <w:tblCellMar>
            <w:top w:w="0" w:type="dxa"/>
            <w:bottom w:w="0" w:type="dxa"/>
          </w:tblCellMar>
        </w:tblPrEx>
        <w:tc>
          <w:tcPr>
            <w:tcW w:w="5718" w:type="dxa"/>
            <w:gridSpan w:val="3"/>
            <w:vMerge/>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p>
        </w:tc>
        <w:tc>
          <w:tcPr>
            <w:tcW w:w="396" w:type="dxa"/>
          </w:tcPr>
          <w:p w:rsidR="002440DF" w:rsidRDefault="002440DF" w:rsidP="001B611A">
            <w:pPr>
              <w:widowControl w:val="0"/>
              <w:autoSpaceDE w:val="0"/>
              <w:autoSpaceDN w:val="0"/>
              <w:adjustRightInd w:val="0"/>
            </w:pPr>
            <w:r>
              <w:t>5.</w:t>
            </w:r>
          </w:p>
        </w:tc>
        <w:tc>
          <w:tcPr>
            <w:tcW w:w="2901" w:type="dxa"/>
            <w:gridSpan w:val="2"/>
          </w:tcPr>
          <w:p w:rsidR="002440DF" w:rsidRDefault="002440DF" w:rsidP="001B611A">
            <w:pPr>
              <w:widowControl w:val="0"/>
              <w:autoSpaceDE w:val="0"/>
              <w:autoSpaceDN w:val="0"/>
              <w:adjustRightInd w:val="0"/>
            </w:pPr>
            <w:r>
              <w:t>Forward vision is unsafely obstructed by mirror assembly.</w:t>
            </w:r>
          </w:p>
        </w:tc>
      </w:tr>
      <w:tr w:rsidR="002440DF">
        <w:tblPrEx>
          <w:tblCellMar>
            <w:top w:w="0" w:type="dxa"/>
            <w:bottom w:w="0" w:type="dxa"/>
          </w:tblCellMar>
        </w:tblPrEx>
        <w:trPr>
          <w:trHeight w:val="864"/>
        </w:trPr>
        <w:tc>
          <w:tcPr>
            <w:tcW w:w="856" w:type="dxa"/>
          </w:tcPr>
          <w:p w:rsidR="002440DF" w:rsidRDefault="002440DF" w:rsidP="001B611A">
            <w:pPr>
              <w:widowControl w:val="0"/>
              <w:autoSpaceDE w:val="0"/>
              <w:autoSpaceDN w:val="0"/>
              <w:adjustRightInd w:val="0"/>
            </w:pPr>
            <w:r>
              <w:t>16.7</w:t>
            </w:r>
          </w:p>
        </w:tc>
        <w:tc>
          <w:tcPr>
            <w:tcW w:w="8720" w:type="dxa"/>
            <w:gridSpan w:val="6"/>
          </w:tcPr>
          <w:p w:rsidR="002440DF" w:rsidRDefault="002440DF" w:rsidP="001B611A">
            <w:pPr>
              <w:widowControl w:val="0"/>
              <w:autoSpaceDE w:val="0"/>
              <w:autoSpaceDN w:val="0"/>
              <w:adjustRightInd w:val="0"/>
            </w:pPr>
            <w:r>
              <w:t>SEATS.</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All seats must be securely anchored to the flooring and the seat covering material shall be in good condition.</w:t>
            </w:r>
          </w:p>
        </w:tc>
      </w:tr>
      <w:tr w:rsidR="002440DF">
        <w:tblPrEx>
          <w:tblCellMar>
            <w:top w:w="0" w:type="dxa"/>
            <w:bottom w:w="0" w:type="dxa"/>
          </w:tblCellMar>
        </w:tblPrEx>
        <w:trPr>
          <w:trHeight w:val="855"/>
        </w:trPr>
        <w:tc>
          <w:tcPr>
            <w:tcW w:w="5718" w:type="dxa"/>
            <w:gridSpan w:val="3"/>
            <w:vAlign w:val="center"/>
          </w:tcPr>
          <w:p w:rsidR="002440DF" w:rsidRDefault="002440DF" w:rsidP="001B611A">
            <w:pPr>
              <w:widowControl w:val="0"/>
              <w:autoSpaceDE w:val="0"/>
              <w:autoSpaceDN w:val="0"/>
              <w:adjustRightInd w:val="0"/>
              <w:ind w:left="748"/>
            </w:pPr>
            <w:r w:rsidRPr="00015D9B">
              <w:rPr>
                <w:u w:val="single"/>
              </w:rPr>
              <w:t>PROCEDURE – SEATS</w:t>
            </w:r>
          </w:p>
        </w:tc>
        <w:tc>
          <w:tcPr>
            <w:tcW w:w="3858" w:type="dxa"/>
            <w:gridSpan w:val="4"/>
            <w:vAlign w:val="center"/>
          </w:tcPr>
          <w:p w:rsidR="002440DF" w:rsidRDefault="002440DF" w:rsidP="001B611A">
            <w:pPr>
              <w:widowControl w:val="0"/>
              <w:autoSpaceDE w:val="0"/>
              <w:autoSpaceDN w:val="0"/>
              <w:adjustRightInd w:val="0"/>
            </w:pPr>
            <w:r w:rsidRPr="00015D9B">
              <w:rPr>
                <w:u w:val="single"/>
              </w:rPr>
              <w:t>REJECT VEHICLE IF:</w:t>
            </w:r>
          </w:p>
        </w:tc>
      </w:tr>
      <w:tr w:rsidR="002440DF">
        <w:tblPrEx>
          <w:tblCellMar>
            <w:top w:w="0" w:type="dxa"/>
            <w:bottom w:w="0" w:type="dxa"/>
          </w:tblCellMar>
        </w:tblPrEx>
        <w:trPr>
          <w:trHeight w:val="1008"/>
        </w:trPr>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Visually check.</w:t>
            </w:r>
          </w:p>
        </w:tc>
        <w:tc>
          <w:tcPr>
            <w:tcW w:w="561" w:type="dxa"/>
          </w:tcPr>
          <w:p w:rsidR="002440DF" w:rsidRDefault="002440DF" w:rsidP="001B611A">
            <w:pPr>
              <w:widowControl w:val="0"/>
              <w:autoSpaceDE w:val="0"/>
              <w:autoSpaceDN w:val="0"/>
              <w:adjustRightInd w:val="0"/>
            </w:pPr>
            <w:r>
              <w:t>A.</w:t>
            </w:r>
          </w:p>
        </w:tc>
        <w:tc>
          <w:tcPr>
            <w:tcW w:w="3297" w:type="dxa"/>
            <w:gridSpan w:val="3"/>
          </w:tcPr>
          <w:p w:rsidR="002440DF" w:rsidRDefault="002440DF" w:rsidP="001B611A">
            <w:pPr>
              <w:widowControl w:val="0"/>
              <w:autoSpaceDE w:val="0"/>
              <w:autoSpaceDN w:val="0"/>
              <w:adjustRightInd w:val="0"/>
            </w:pPr>
            <w:r>
              <w:t>Seats not securely anchored to floor, or seat covering material in poor condition.</w:t>
            </w:r>
          </w:p>
        </w:tc>
      </w:tr>
      <w:tr w:rsidR="002440DF">
        <w:tblPrEx>
          <w:tblCellMar>
            <w:top w:w="0" w:type="dxa"/>
            <w:bottom w:w="0" w:type="dxa"/>
          </w:tblCellMar>
        </w:tblPrEx>
        <w:trPr>
          <w:trHeight w:val="1440"/>
        </w:trPr>
        <w:tc>
          <w:tcPr>
            <w:tcW w:w="856" w:type="dxa"/>
          </w:tcPr>
          <w:p w:rsidR="002440DF" w:rsidRDefault="002440DF" w:rsidP="001B611A">
            <w:pPr>
              <w:widowControl w:val="0"/>
              <w:autoSpaceDE w:val="0"/>
              <w:autoSpaceDN w:val="0"/>
              <w:adjustRightInd w:val="0"/>
            </w:pPr>
            <w:r>
              <w:t>16.8</w:t>
            </w:r>
          </w:p>
        </w:tc>
        <w:tc>
          <w:tcPr>
            <w:tcW w:w="8720" w:type="dxa"/>
            <w:gridSpan w:val="6"/>
          </w:tcPr>
          <w:p w:rsidR="002440DF" w:rsidRDefault="002440DF" w:rsidP="001B611A">
            <w:pPr>
              <w:widowControl w:val="0"/>
              <w:autoSpaceDE w:val="0"/>
              <w:autoSpaceDN w:val="0"/>
              <w:adjustRightInd w:val="0"/>
            </w:pPr>
            <w:r>
              <w:t>STEPS AND FLOOR COVERING.</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The steps and floor covering materials must be free of rips and holes which would cause a passenger to stumble or trip.</w:t>
            </w:r>
          </w:p>
        </w:tc>
      </w:tr>
      <w:tr w:rsidR="002440DF">
        <w:tblPrEx>
          <w:tblCellMar>
            <w:top w:w="0" w:type="dxa"/>
            <w:bottom w:w="0" w:type="dxa"/>
          </w:tblCellMar>
        </w:tblPrEx>
        <w:trPr>
          <w:trHeight w:val="855"/>
        </w:trPr>
        <w:tc>
          <w:tcPr>
            <w:tcW w:w="5718" w:type="dxa"/>
            <w:gridSpan w:val="3"/>
          </w:tcPr>
          <w:p w:rsidR="002440DF" w:rsidRPr="00015D9B" w:rsidRDefault="002440DF" w:rsidP="001B611A">
            <w:pPr>
              <w:widowControl w:val="0"/>
              <w:autoSpaceDE w:val="0"/>
              <w:autoSpaceDN w:val="0"/>
              <w:adjustRightInd w:val="0"/>
              <w:ind w:left="748"/>
              <w:rPr>
                <w:u w:val="single"/>
              </w:rPr>
            </w:pPr>
            <w:r w:rsidRPr="00015D9B">
              <w:rPr>
                <w:u w:val="single"/>
              </w:rPr>
              <w:t>PROCEDURE – STEPS AND FLOOR</w:t>
            </w:r>
          </w:p>
          <w:p w:rsidR="002440DF" w:rsidRPr="00015D9B" w:rsidRDefault="002440DF" w:rsidP="001B611A">
            <w:pPr>
              <w:widowControl w:val="0"/>
              <w:autoSpaceDE w:val="0"/>
              <w:autoSpaceDN w:val="0"/>
              <w:adjustRightInd w:val="0"/>
              <w:ind w:left="748"/>
              <w:rPr>
                <w:u w:val="single"/>
              </w:rPr>
            </w:pPr>
            <w:r w:rsidRPr="00015D9B">
              <w:rPr>
                <w:u w:val="single"/>
              </w:rPr>
              <w:t>COVERING</w:t>
            </w:r>
          </w:p>
        </w:tc>
        <w:tc>
          <w:tcPr>
            <w:tcW w:w="3858" w:type="dxa"/>
            <w:gridSpan w:val="4"/>
            <w:tcBorders>
              <w:bottom w:val="nil"/>
            </w:tcBorders>
          </w:tcPr>
          <w:p w:rsidR="002440DF" w:rsidRPr="00015D9B" w:rsidRDefault="002440DF" w:rsidP="001B611A">
            <w:pPr>
              <w:widowControl w:val="0"/>
              <w:autoSpaceDE w:val="0"/>
              <w:autoSpaceDN w:val="0"/>
              <w:adjustRightInd w:val="0"/>
              <w:rPr>
                <w:u w:val="single"/>
              </w:rPr>
            </w:pPr>
            <w:r w:rsidRPr="00015D9B">
              <w:rPr>
                <w:u w:val="single"/>
              </w:rPr>
              <w:t>REJECT VEHICLE IF:</w:t>
            </w:r>
          </w:p>
        </w:tc>
      </w:tr>
      <w:tr w:rsidR="002440DF">
        <w:tblPrEx>
          <w:tblCellMar>
            <w:top w:w="0" w:type="dxa"/>
            <w:bottom w:w="0" w:type="dxa"/>
          </w:tblCellMar>
        </w:tblPrEx>
        <w:trPr>
          <w:trHeight w:val="855"/>
        </w:trPr>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Visually check.</w:t>
            </w:r>
          </w:p>
        </w:tc>
        <w:tc>
          <w:tcPr>
            <w:tcW w:w="561" w:type="dxa"/>
          </w:tcPr>
          <w:p w:rsidR="002440DF" w:rsidRDefault="002440DF" w:rsidP="001B611A">
            <w:pPr>
              <w:widowControl w:val="0"/>
              <w:autoSpaceDE w:val="0"/>
              <w:autoSpaceDN w:val="0"/>
              <w:adjustRightInd w:val="0"/>
            </w:pPr>
            <w:r>
              <w:t>A.</w:t>
            </w:r>
          </w:p>
        </w:tc>
        <w:tc>
          <w:tcPr>
            <w:tcW w:w="3297" w:type="dxa"/>
            <w:gridSpan w:val="3"/>
          </w:tcPr>
          <w:p w:rsidR="002440DF" w:rsidRDefault="002440DF" w:rsidP="001B611A">
            <w:pPr>
              <w:widowControl w:val="0"/>
              <w:autoSpaceDE w:val="0"/>
              <w:autoSpaceDN w:val="0"/>
              <w:adjustRightInd w:val="0"/>
            </w:pPr>
            <w:r>
              <w:t>Steps or floor covering materials ripped, torn, or in unsafe condition.</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r>
              <w:t>16.9</w:t>
            </w:r>
          </w:p>
        </w:tc>
        <w:tc>
          <w:tcPr>
            <w:tcW w:w="8720" w:type="dxa"/>
            <w:gridSpan w:val="6"/>
          </w:tcPr>
          <w:p w:rsidR="002440DF" w:rsidRDefault="002440DF" w:rsidP="001B611A">
            <w:pPr>
              <w:widowControl w:val="0"/>
              <w:autoSpaceDE w:val="0"/>
              <w:autoSpaceDN w:val="0"/>
              <w:adjustRightInd w:val="0"/>
            </w:pPr>
            <w:r>
              <w:t>TIRES.</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 xml:space="preserve">No bus shall operate with </w:t>
            </w:r>
            <w:proofErr w:type="spellStart"/>
            <w:r>
              <w:t>regrooved</w:t>
            </w:r>
            <w:proofErr w:type="spellEnd"/>
            <w:r>
              <w:t>, recapped or retreaded tires on the front (steering axle) wheels.  Make certain tires conform to manufacture's original equipment rating.</w:t>
            </w:r>
          </w:p>
        </w:tc>
      </w:tr>
      <w:tr w:rsidR="002440DF">
        <w:tblPrEx>
          <w:tblCellMar>
            <w:top w:w="0" w:type="dxa"/>
            <w:bottom w:w="0" w:type="dxa"/>
          </w:tblCellMar>
        </w:tblPrEx>
        <w:trPr>
          <w:trHeight w:val="855"/>
        </w:trPr>
        <w:tc>
          <w:tcPr>
            <w:tcW w:w="5718" w:type="dxa"/>
            <w:gridSpan w:val="3"/>
            <w:vAlign w:val="center"/>
          </w:tcPr>
          <w:p w:rsidR="002440DF" w:rsidRDefault="002440DF" w:rsidP="001B611A">
            <w:pPr>
              <w:widowControl w:val="0"/>
              <w:autoSpaceDE w:val="0"/>
              <w:autoSpaceDN w:val="0"/>
              <w:adjustRightInd w:val="0"/>
              <w:ind w:left="748"/>
            </w:pPr>
            <w:r>
              <w:t>PROCEDURE – TIRES</w:t>
            </w:r>
          </w:p>
        </w:tc>
        <w:tc>
          <w:tcPr>
            <w:tcW w:w="3858" w:type="dxa"/>
            <w:gridSpan w:val="4"/>
            <w:vAlign w:val="center"/>
          </w:tcPr>
          <w:p w:rsidR="002440DF" w:rsidRDefault="002440DF" w:rsidP="001B611A">
            <w:pPr>
              <w:widowControl w:val="0"/>
              <w:autoSpaceDE w:val="0"/>
              <w:autoSpaceDN w:val="0"/>
              <w:adjustRightInd w:val="0"/>
            </w:pPr>
            <w:r>
              <w:t>REJECT VEHICLE IF:</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Visually check.</w:t>
            </w:r>
          </w:p>
        </w:tc>
        <w:tc>
          <w:tcPr>
            <w:tcW w:w="561" w:type="dxa"/>
          </w:tcPr>
          <w:p w:rsidR="002440DF" w:rsidRDefault="002440DF" w:rsidP="001B611A">
            <w:pPr>
              <w:widowControl w:val="0"/>
              <w:autoSpaceDE w:val="0"/>
              <w:autoSpaceDN w:val="0"/>
              <w:adjustRightInd w:val="0"/>
            </w:pPr>
            <w:r>
              <w:t>A.</w:t>
            </w:r>
          </w:p>
        </w:tc>
        <w:tc>
          <w:tcPr>
            <w:tcW w:w="3297" w:type="dxa"/>
            <w:gridSpan w:val="3"/>
          </w:tcPr>
          <w:p w:rsidR="002440DF" w:rsidRDefault="002440DF" w:rsidP="001B611A">
            <w:pPr>
              <w:widowControl w:val="0"/>
              <w:autoSpaceDE w:val="0"/>
              <w:autoSpaceDN w:val="0"/>
              <w:adjustRightInd w:val="0"/>
            </w:pPr>
            <w:proofErr w:type="spellStart"/>
            <w:r>
              <w:t>Regrooved</w:t>
            </w:r>
            <w:proofErr w:type="spellEnd"/>
            <w:r>
              <w:t>, recapped or retreaded tires on the front (steering axle) wheels. Gross vehicle weight exceeds the manufacturer's weight load ratings of the tires.</w:t>
            </w:r>
          </w:p>
        </w:tc>
      </w:tr>
      <w:tr w:rsidR="002440DF">
        <w:tblPrEx>
          <w:tblCellMar>
            <w:top w:w="0" w:type="dxa"/>
            <w:bottom w:w="0" w:type="dxa"/>
          </w:tblCellMar>
        </w:tblPrEx>
        <w:tc>
          <w:tcPr>
            <w:tcW w:w="5718" w:type="dxa"/>
            <w:gridSpan w:val="3"/>
          </w:tcPr>
          <w:p w:rsidR="002440DF" w:rsidRDefault="002440DF" w:rsidP="001B611A">
            <w:pPr>
              <w:widowControl w:val="0"/>
              <w:autoSpaceDE w:val="0"/>
              <w:autoSpaceDN w:val="0"/>
              <w:adjustRightInd w:val="0"/>
            </w:pPr>
          </w:p>
        </w:tc>
        <w:tc>
          <w:tcPr>
            <w:tcW w:w="3858" w:type="dxa"/>
            <w:gridSpan w:val="4"/>
          </w:tcPr>
          <w:p w:rsidR="002440DF" w:rsidRDefault="002440DF" w:rsidP="001B611A">
            <w:pPr>
              <w:widowControl w:val="0"/>
              <w:autoSpaceDE w:val="0"/>
              <w:autoSpaceDN w:val="0"/>
              <w:adjustRightInd w:val="0"/>
            </w:pPr>
          </w:p>
        </w:tc>
      </w:tr>
      <w:tr w:rsidR="002440DF">
        <w:tblPrEx>
          <w:tblCellMar>
            <w:top w:w="0" w:type="dxa"/>
            <w:bottom w:w="0" w:type="dxa"/>
          </w:tblCellMar>
        </w:tblPrEx>
        <w:trPr>
          <w:trHeight w:val="2880"/>
        </w:trPr>
        <w:tc>
          <w:tcPr>
            <w:tcW w:w="856" w:type="dxa"/>
          </w:tcPr>
          <w:p w:rsidR="002440DF" w:rsidRDefault="002440DF" w:rsidP="001B611A">
            <w:pPr>
              <w:widowControl w:val="0"/>
              <w:autoSpaceDE w:val="0"/>
              <w:autoSpaceDN w:val="0"/>
              <w:adjustRightInd w:val="0"/>
            </w:pPr>
            <w:r>
              <w:t>16.10</w:t>
            </w:r>
          </w:p>
        </w:tc>
        <w:tc>
          <w:tcPr>
            <w:tcW w:w="8720" w:type="dxa"/>
            <w:gridSpan w:val="6"/>
          </w:tcPr>
          <w:p w:rsidR="002440DF" w:rsidRDefault="002440DF" w:rsidP="001B611A">
            <w:pPr>
              <w:widowControl w:val="0"/>
              <w:autoSpaceDE w:val="0"/>
              <w:autoSpaceDN w:val="0"/>
              <w:adjustRightInd w:val="0"/>
            </w:pPr>
            <w:r>
              <w:t xml:space="preserve">UNISON AMBER WARNING LIGHTS – </w:t>
            </w:r>
            <w:r w:rsidRPr="00015D9B">
              <w:rPr>
                <w:u w:val="single"/>
              </w:rPr>
              <w:t>OPTIONAL EQUIPMENT</w:t>
            </w:r>
            <w:r>
              <w:t>.</w:t>
            </w:r>
          </w:p>
          <w:p w:rsidR="002440DF" w:rsidRDefault="002440DF" w:rsidP="001B611A">
            <w:pPr>
              <w:widowControl w:val="0"/>
              <w:autoSpaceDE w:val="0"/>
              <w:autoSpaceDN w:val="0"/>
              <w:adjustRightInd w:val="0"/>
            </w:pPr>
          </w:p>
          <w:p w:rsidR="002440DF" w:rsidRDefault="002440DF" w:rsidP="001B611A">
            <w:pPr>
              <w:widowControl w:val="0"/>
              <w:autoSpaceDE w:val="0"/>
              <w:autoSpaceDN w:val="0"/>
              <w:adjustRightInd w:val="0"/>
            </w:pPr>
            <w:r>
              <w:t>Any religious organization bus may be equipped with a 4-lamp flashing signal system having unison flashing amber lamps, 2 at the front and 2 at the rear of the bus, mounted as high and as widely spaced laterally on the same level as is practicable. If such equipment is installed, (a) each lamp must be a sealed beam at least 5 ½ inches in diameter and have sufficient intensity to be visible at 500 feet in normal sunlight, (b) the system shall be actuated only by means of a manual switch, and (c) there shall be a device for indicating to the driver that the system is operating properly or is inoperative.</w:t>
            </w:r>
          </w:p>
        </w:tc>
      </w:tr>
      <w:tr w:rsidR="002440DF">
        <w:tblPrEx>
          <w:tblCellMar>
            <w:top w:w="0" w:type="dxa"/>
            <w:bottom w:w="0" w:type="dxa"/>
          </w:tblCellMar>
        </w:tblPrEx>
        <w:trPr>
          <w:trHeight w:val="855"/>
        </w:trPr>
        <w:tc>
          <w:tcPr>
            <w:tcW w:w="5718" w:type="dxa"/>
            <w:gridSpan w:val="3"/>
          </w:tcPr>
          <w:p w:rsidR="002440DF" w:rsidRPr="00015D9B" w:rsidRDefault="002440DF" w:rsidP="001B611A">
            <w:pPr>
              <w:widowControl w:val="0"/>
              <w:autoSpaceDE w:val="0"/>
              <w:autoSpaceDN w:val="0"/>
              <w:adjustRightInd w:val="0"/>
              <w:ind w:left="748"/>
              <w:rPr>
                <w:u w:val="single"/>
              </w:rPr>
            </w:pPr>
            <w:r w:rsidRPr="00015D9B">
              <w:rPr>
                <w:u w:val="single"/>
              </w:rPr>
              <w:t>PROCEDURE – UNISON AMBER</w:t>
            </w:r>
          </w:p>
          <w:p w:rsidR="002440DF" w:rsidRPr="00015D9B" w:rsidRDefault="002440DF" w:rsidP="001B611A">
            <w:pPr>
              <w:widowControl w:val="0"/>
              <w:autoSpaceDE w:val="0"/>
              <w:autoSpaceDN w:val="0"/>
              <w:adjustRightInd w:val="0"/>
              <w:ind w:left="748"/>
              <w:rPr>
                <w:u w:val="single"/>
              </w:rPr>
            </w:pPr>
            <w:r w:rsidRPr="00015D9B">
              <w:rPr>
                <w:u w:val="single"/>
              </w:rPr>
              <w:t>WARNING LINGTS</w:t>
            </w:r>
          </w:p>
        </w:tc>
        <w:tc>
          <w:tcPr>
            <w:tcW w:w="3858" w:type="dxa"/>
            <w:gridSpan w:val="4"/>
          </w:tcPr>
          <w:p w:rsidR="002440DF" w:rsidRPr="00015D9B" w:rsidRDefault="002440DF" w:rsidP="001B611A">
            <w:pPr>
              <w:widowControl w:val="0"/>
              <w:autoSpaceDE w:val="0"/>
              <w:autoSpaceDN w:val="0"/>
              <w:adjustRightInd w:val="0"/>
              <w:rPr>
                <w:u w:val="single"/>
              </w:rPr>
            </w:pPr>
            <w:r w:rsidRPr="00015D9B">
              <w:rPr>
                <w:u w:val="single"/>
              </w:rPr>
              <w:t>REJECT VEHICLE IF:</w:t>
            </w:r>
          </w:p>
        </w:tc>
      </w:tr>
      <w:tr w:rsidR="002440DF">
        <w:tblPrEx>
          <w:tblCellMar>
            <w:top w:w="0" w:type="dxa"/>
            <w:bottom w:w="0" w:type="dxa"/>
          </w:tblCellMar>
        </w:tblPrEx>
        <w:tc>
          <w:tcPr>
            <w:tcW w:w="856" w:type="dxa"/>
          </w:tcPr>
          <w:p w:rsidR="002440DF" w:rsidRDefault="002440DF" w:rsidP="001B611A">
            <w:pPr>
              <w:widowControl w:val="0"/>
              <w:autoSpaceDE w:val="0"/>
              <w:autoSpaceDN w:val="0"/>
              <w:adjustRightInd w:val="0"/>
            </w:pPr>
          </w:p>
        </w:tc>
        <w:tc>
          <w:tcPr>
            <w:tcW w:w="561" w:type="dxa"/>
          </w:tcPr>
          <w:p w:rsidR="002440DF" w:rsidRDefault="002440DF" w:rsidP="001B611A">
            <w:pPr>
              <w:widowControl w:val="0"/>
              <w:autoSpaceDE w:val="0"/>
              <w:autoSpaceDN w:val="0"/>
              <w:adjustRightInd w:val="0"/>
            </w:pPr>
            <w:r>
              <w:t>A.</w:t>
            </w:r>
          </w:p>
        </w:tc>
        <w:tc>
          <w:tcPr>
            <w:tcW w:w="4301" w:type="dxa"/>
          </w:tcPr>
          <w:p w:rsidR="002440DF" w:rsidRDefault="002440DF" w:rsidP="001B611A">
            <w:pPr>
              <w:widowControl w:val="0"/>
              <w:autoSpaceDE w:val="0"/>
              <w:autoSpaceDN w:val="0"/>
              <w:adjustRightInd w:val="0"/>
            </w:pPr>
            <w:r>
              <w:t>If religious organization bus is equipped with unison amber warning lights, check location and operation.</w:t>
            </w:r>
          </w:p>
        </w:tc>
        <w:tc>
          <w:tcPr>
            <w:tcW w:w="561" w:type="dxa"/>
          </w:tcPr>
          <w:p w:rsidR="002440DF" w:rsidRDefault="002440DF" w:rsidP="001B611A">
            <w:pPr>
              <w:widowControl w:val="0"/>
              <w:autoSpaceDE w:val="0"/>
              <w:autoSpaceDN w:val="0"/>
              <w:adjustRightInd w:val="0"/>
            </w:pPr>
            <w:r>
              <w:t>A.</w:t>
            </w:r>
          </w:p>
        </w:tc>
        <w:tc>
          <w:tcPr>
            <w:tcW w:w="3297" w:type="dxa"/>
            <w:gridSpan w:val="3"/>
          </w:tcPr>
          <w:p w:rsidR="002440DF" w:rsidRDefault="002440DF" w:rsidP="001B611A">
            <w:pPr>
              <w:widowControl w:val="0"/>
              <w:autoSpaceDE w:val="0"/>
              <w:autoSpaceDN w:val="0"/>
              <w:adjustRightInd w:val="0"/>
            </w:pPr>
            <w:r>
              <w:t>The warning lights are not amber in color, do not operate in unison, or do not meet size, type or location requirements.  Lights are inoperative.  Device for indicating to the driver that the system is operating properly is not provided or is inoperative.</w:t>
            </w:r>
          </w:p>
        </w:tc>
      </w:tr>
    </w:tbl>
    <w:p w:rsidR="002440DF" w:rsidRDefault="002440DF" w:rsidP="002440DF">
      <w:pPr>
        <w:widowControl w:val="0"/>
        <w:autoSpaceDE w:val="0"/>
        <w:autoSpaceDN w:val="0"/>
        <w:adjustRightInd w:val="0"/>
      </w:pPr>
    </w:p>
    <w:sectPr w:rsidR="002440DF" w:rsidSect="008276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647"/>
    <w:rsid w:val="00015D9B"/>
    <w:rsid w:val="001B611A"/>
    <w:rsid w:val="001C3E2D"/>
    <w:rsid w:val="001E7327"/>
    <w:rsid w:val="002440DF"/>
    <w:rsid w:val="00497E0E"/>
    <w:rsid w:val="005C3366"/>
    <w:rsid w:val="00687BCD"/>
    <w:rsid w:val="006D4914"/>
    <w:rsid w:val="00827647"/>
    <w:rsid w:val="00AF4430"/>
    <w:rsid w:val="00EA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