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04" w:rsidRDefault="00107204" w:rsidP="001072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204" w:rsidRDefault="00107204" w:rsidP="001072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1002.90  Social Security Numbers</w:t>
      </w:r>
      <w:r>
        <w:t xml:space="preserve"> </w:t>
      </w:r>
    </w:p>
    <w:p w:rsidR="00107204" w:rsidRDefault="00107204" w:rsidP="00107204">
      <w:pPr>
        <w:widowControl w:val="0"/>
        <w:autoSpaceDE w:val="0"/>
        <w:autoSpaceDN w:val="0"/>
        <w:adjustRightInd w:val="0"/>
      </w:pPr>
    </w:p>
    <w:p w:rsidR="00107204" w:rsidRDefault="00107204" w:rsidP="001072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Social Security Numbers of persons licensed to drive </w:t>
      </w:r>
      <w:r w:rsidR="00393080">
        <w:t xml:space="preserve">or issued an identification card </w:t>
      </w:r>
      <w:r>
        <w:t xml:space="preserve">by the State of Illinois shall not be disclosed to any person, public or private agency, corporation, or governmental body, except as permitted by </w:t>
      </w:r>
      <w:proofErr w:type="spellStart"/>
      <w:r w:rsidR="00BE08CE">
        <w:t>IVC</w:t>
      </w:r>
      <w:proofErr w:type="spellEnd"/>
      <w:r w:rsidR="00BE08CE">
        <w:t xml:space="preserve"> Section 2-123</w:t>
      </w:r>
      <w:r w:rsidR="00B55F09">
        <w:t>.</w:t>
      </w:r>
    </w:p>
    <w:p w:rsidR="00B55F09" w:rsidRDefault="00B55F09" w:rsidP="00107204">
      <w:pPr>
        <w:widowControl w:val="0"/>
        <w:autoSpaceDE w:val="0"/>
        <w:autoSpaceDN w:val="0"/>
        <w:adjustRightInd w:val="0"/>
        <w:ind w:left="1440" w:hanging="720"/>
      </w:pPr>
    </w:p>
    <w:p w:rsidR="00107204" w:rsidRDefault="00107204" w:rsidP="001072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 drivers </w:t>
      </w:r>
      <w:r w:rsidR="00393080">
        <w:t xml:space="preserve">or identification card holders </w:t>
      </w:r>
      <w:r>
        <w:t xml:space="preserve">may authorize the Secretary to release to designated persons or agencies the individual's Social Security Number. This authorization shall be in a written, notarized or affirmed statement delivered to the Director of the Department of Driver Services in Springfield. </w:t>
      </w:r>
    </w:p>
    <w:p w:rsidR="00393080" w:rsidRDefault="00393080" w:rsidP="00107204">
      <w:pPr>
        <w:widowControl w:val="0"/>
        <w:autoSpaceDE w:val="0"/>
        <w:autoSpaceDN w:val="0"/>
        <w:adjustRightInd w:val="0"/>
        <w:ind w:left="1440" w:hanging="720"/>
      </w:pPr>
    </w:p>
    <w:p w:rsidR="00393080" w:rsidRPr="00D55B37" w:rsidRDefault="003930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949EC">
        <w:t>3</w:t>
      </w:r>
      <w:r>
        <w:t xml:space="preserve"> I</w:t>
      </w:r>
      <w:r w:rsidRPr="00D55B37">
        <w:t xml:space="preserve">ll. Reg. </w:t>
      </w:r>
      <w:r w:rsidR="0078608C">
        <w:t>3177</w:t>
      </w:r>
      <w:r w:rsidRPr="00D55B37">
        <w:t xml:space="preserve">, effective </w:t>
      </w:r>
      <w:r w:rsidR="0078608C">
        <w:t>January 30, 2009</w:t>
      </w:r>
      <w:r w:rsidRPr="00D55B37">
        <w:t>)</w:t>
      </w:r>
    </w:p>
    <w:sectPr w:rsidR="00393080" w:rsidRPr="00D55B37" w:rsidSect="001072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204"/>
    <w:rsid w:val="0000067E"/>
    <w:rsid w:val="00107204"/>
    <w:rsid w:val="001949EC"/>
    <w:rsid w:val="00393080"/>
    <w:rsid w:val="003E2B06"/>
    <w:rsid w:val="00472F24"/>
    <w:rsid w:val="006514E0"/>
    <w:rsid w:val="0078608C"/>
    <w:rsid w:val="007B7EC9"/>
    <w:rsid w:val="009E7749"/>
    <w:rsid w:val="00B55F09"/>
    <w:rsid w:val="00BE08CE"/>
    <w:rsid w:val="00CF3196"/>
    <w:rsid w:val="00D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828DD"/>
    <w:pPr>
      <w:ind w:left="720" w:hanging="360"/>
    </w:pPr>
  </w:style>
  <w:style w:type="paragraph" w:customStyle="1" w:styleId="JCARSourceNote">
    <w:name w:val="JCAR Source Note"/>
    <w:basedOn w:val="Normal"/>
    <w:rsid w:val="0039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828DD"/>
    <w:pPr>
      <w:ind w:left="720" w:hanging="360"/>
    </w:pPr>
  </w:style>
  <w:style w:type="paragraph" w:customStyle="1" w:styleId="JCARSourceNote">
    <w:name w:val="JCAR Source Note"/>
    <w:basedOn w:val="Normal"/>
    <w:rsid w:val="003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1002</vt:lpstr>
    </vt:vector>
  </TitlesOfParts>
  <Company>State of Illinois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1002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