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1653D" w14:textId="77777777" w:rsidR="008857E2" w:rsidRDefault="008857E2" w:rsidP="008857E2">
      <w:pPr>
        <w:widowControl w:val="0"/>
        <w:autoSpaceDE w:val="0"/>
        <w:autoSpaceDN w:val="0"/>
        <w:adjustRightInd w:val="0"/>
      </w:pPr>
    </w:p>
    <w:p w14:paraId="7565A3E8" w14:textId="213E6304" w:rsidR="008857E2" w:rsidRDefault="008857E2" w:rsidP="008857E2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r w:rsidR="001502D6">
        <w:rPr>
          <w:b/>
          <w:bCs/>
        </w:rPr>
        <w:t>3040</w:t>
      </w:r>
      <w:r>
        <w:rPr>
          <w:b/>
          <w:bCs/>
        </w:rPr>
        <w:t>.2  General Transportation Requirements</w:t>
      </w:r>
      <w:r>
        <w:t xml:space="preserve"> </w:t>
      </w:r>
      <w:r w:rsidR="00CE3B78" w:rsidRPr="00E777D3">
        <w:rPr>
          <w:b/>
        </w:rPr>
        <w:t>(Repealed)</w:t>
      </w:r>
    </w:p>
    <w:p w14:paraId="574DF7D0" w14:textId="77777777" w:rsidR="008857E2" w:rsidRDefault="008857E2" w:rsidP="008857E2">
      <w:pPr>
        <w:widowControl w:val="0"/>
        <w:autoSpaceDE w:val="0"/>
        <w:autoSpaceDN w:val="0"/>
        <w:adjustRightInd w:val="0"/>
      </w:pPr>
    </w:p>
    <w:p w14:paraId="6528BC34" w14:textId="1C882CDB" w:rsidR="00CE3B78" w:rsidRDefault="00705F35" w:rsidP="001502D6">
      <w:pPr>
        <w:pStyle w:val="JCARSourceNote"/>
        <w:ind w:left="720"/>
      </w:pPr>
      <w:r>
        <w:t xml:space="preserve">(Recodified from 92 Ill. Adm. Code 171 (Department of Transportation) pursuant to P.A. 104-0025, at 49 Ill. Reg. </w:t>
      </w:r>
      <w:r w:rsidR="003D57BA">
        <w:t>12517</w:t>
      </w:r>
      <w:r w:rsidR="00325F55">
        <w:t>)</w:t>
      </w:r>
    </w:p>
    <w:sectPr w:rsidR="00CE3B78" w:rsidSect="008857E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857E2"/>
    <w:rsid w:val="001502D6"/>
    <w:rsid w:val="003131E7"/>
    <w:rsid w:val="00325F55"/>
    <w:rsid w:val="003D57BA"/>
    <w:rsid w:val="00420CAD"/>
    <w:rsid w:val="005C3366"/>
    <w:rsid w:val="00705F35"/>
    <w:rsid w:val="007440A4"/>
    <w:rsid w:val="00763C1E"/>
    <w:rsid w:val="008857E2"/>
    <w:rsid w:val="00923014"/>
    <w:rsid w:val="00972879"/>
    <w:rsid w:val="00C04E43"/>
    <w:rsid w:val="00C7604A"/>
    <w:rsid w:val="00CE3B78"/>
    <w:rsid w:val="00D20D1A"/>
    <w:rsid w:val="00E12E27"/>
    <w:rsid w:val="00E777D3"/>
    <w:rsid w:val="00FD3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9517EDE"/>
  <w15:docId w15:val="{D6218241-6C07-4305-8ED0-50EC511E9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CE3B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171</vt:lpstr>
    </vt:vector>
  </TitlesOfParts>
  <Company>State of Illinois</Company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171</dc:title>
  <dc:subject/>
  <dc:creator>Illinois General Assembly</dc:creator>
  <cp:keywords/>
  <dc:description/>
  <cp:lastModifiedBy>Shipley, Melissa A.</cp:lastModifiedBy>
  <cp:revision>2</cp:revision>
  <dcterms:created xsi:type="dcterms:W3CDTF">2025-10-02T17:27:00Z</dcterms:created>
  <dcterms:modified xsi:type="dcterms:W3CDTF">2025-10-02T17:27:00Z</dcterms:modified>
</cp:coreProperties>
</file>